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38.05.02 Таможенное дело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Таможенное администрирование и интеллектуальные технологии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Специалитет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2D1C89E" w:rsidR="00A84091" w:rsidRPr="00BD3DA6" w:rsidRDefault="00971CCE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002926">
              <w:rPr>
                <w:sz w:val="20"/>
                <w:szCs w:val="20"/>
              </w:rPr>
              <w:t>к.э.н, Ксенофонтова Екатерина Михайловна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8BAA2FE" w14:textId="5060B280" w:rsidR="00D97ED1" w:rsidRPr="0065641B" w:rsidRDefault="00002926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8"/>
              </w:rPr>
              <w:t>Дифференцированный зачет:</w:t>
            </w:r>
            <w:r w:rsidRPr="0065641B">
              <w:rPr>
                <w:i/>
                <w:sz w:val="22"/>
                <w:szCs w:val="28"/>
              </w:rPr>
              <w:t xml:space="preserve"> семестр 10</w:t>
            </w: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1175AA0C" w:rsidR="00ED2279" w:rsidRPr="0065641B" w:rsidRDefault="00002926" w:rsidP="0000292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7A691F4" w:rsidR="003E2CE6" w:rsidRPr="0065641B" w:rsidRDefault="00971CCE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9F1F4C2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0292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13A1106" w:rsidR="00DC42AF" w:rsidRPr="0065641B" w:rsidRDefault="00C20929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0292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DA873E9" w:rsidR="00DC42AF" w:rsidRPr="0065641B" w:rsidRDefault="00C20929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0292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A0511B7" w:rsidR="00DC42AF" w:rsidRPr="0065641B" w:rsidRDefault="00C20929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0292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9759AE1" w:rsidR="00DC42AF" w:rsidRPr="0065641B" w:rsidRDefault="00C20929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0292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2F4C54D" w:rsidR="00DC42AF" w:rsidRPr="0065641B" w:rsidRDefault="00C20929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0292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3A0131D" w:rsidR="00DC42AF" w:rsidRPr="0065641B" w:rsidRDefault="00C20929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02926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85F4EF2" w:rsidR="00DC42AF" w:rsidRPr="0065641B" w:rsidRDefault="00C20929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02926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F87BB3B" w:rsidR="00DC42AF" w:rsidRPr="0065641B" w:rsidRDefault="00C20929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02926">
          <w:rPr>
            <w:noProof/>
            <w:webHidden/>
          </w:rPr>
          <w:t>13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7789"/>
      </w:tblGrid>
      <w:tr w:rsidR="007D0C0D" w:rsidRPr="0065641B" w14:paraId="446CCDDC" w14:textId="77777777" w:rsidTr="00002926">
        <w:tc>
          <w:tcPr>
            <w:tcW w:w="851" w:type="dxa"/>
          </w:tcPr>
          <w:p w14:paraId="503E2208" w14:textId="77777777" w:rsidR="007D0C0D" w:rsidRPr="0065641B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5641B">
              <w:rPr>
                <w:b/>
              </w:rPr>
              <w:t>Цель:</w:t>
            </w:r>
          </w:p>
        </w:tc>
        <w:tc>
          <w:tcPr>
            <w:tcW w:w="7789" w:type="dxa"/>
          </w:tcPr>
          <w:p w14:paraId="7AAC70B5" w14:textId="77777777" w:rsidR="007D0C0D" w:rsidRPr="0065641B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5641B">
              <w:rPr>
                <w:i/>
              </w:rPr>
              <w:t>Закрепление профессиональных умений и навыков.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6E98E2DD" w14:textId="77777777" w:rsidR="00002926" w:rsidRDefault="0000292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280B942" w:rsidR="00C65FCC" w:rsidRPr="00002926" w:rsidRDefault="00C65FCC" w:rsidP="0000292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00292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002926">
        <w:t>й</w:t>
      </w:r>
      <w:r w:rsidRPr="00002926">
        <w:t xml:space="preserve"> практики</w:t>
      </w:r>
      <w:r w:rsidR="00002926" w:rsidRPr="00002926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57"/>
        <w:gridCol w:w="2299"/>
        <w:gridCol w:w="4914"/>
      </w:tblGrid>
      <w:tr w:rsidR="0065641B" w:rsidRPr="0065641B" w14:paraId="273DB8CE" w14:textId="77777777" w:rsidTr="0000292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002926" w:rsidRDefault="006F0EAF" w:rsidP="000029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0292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002926" w:rsidRDefault="006F0EAF" w:rsidP="000029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0292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00292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00292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00292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002926">
        <w:trPr>
          <w:trHeight w:val="212"/>
        </w:trPr>
        <w:tc>
          <w:tcPr>
            <w:tcW w:w="958" w:type="pct"/>
          </w:tcPr>
          <w:p w14:paraId="05E778A0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3011" w:type="pct"/>
          </w:tcPr>
          <w:p w14:paraId="7A3D16CD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вырабатывать стратегию действий, используя системный подход</w:t>
            </w:r>
          </w:p>
          <w:p w14:paraId="7208F990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0029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навыками применения действий, выработанных с использованием системного подхода, для решения проблемных ситуаций</w:t>
            </w:r>
          </w:p>
        </w:tc>
      </w:tr>
      <w:tr w:rsidR="00996FB3" w:rsidRPr="0065641B" w14:paraId="5B42B737" w14:textId="77777777" w:rsidTr="00002926">
        <w:trPr>
          <w:trHeight w:val="212"/>
        </w:trPr>
        <w:tc>
          <w:tcPr>
            <w:tcW w:w="958" w:type="pct"/>
          </w:tcPr>
          <w:p w14:paraId="11F49A81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6FD8049A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УК-2.3 - Применяет методы управления проектами</w:t>
            </w:r>
          </w:p>
        </w:tc>
        <w:tc>
          <w:tcPr>
            <w:tcW w:w="3011" w:type="pct"/>
          </w:tcPr>
          <w:p w14:paraId="4D357B8F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Уметь:</w:t>
            </w:r>
          </w:p>
          <w:p w14:paraId="17D20148" w14:textId="77777777" w:rsidR="00DC0676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методы управления проектами; этапы жизненного цикла проекта</w:t>
            </w:r>
          </w:p>
          <w:p w14:paraId="6E87E2F2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E1A5C2A" w14:textId="77777777" w:rsidR="002E5704" w:rsidRPr="000029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Владеть:</w:t>
            </w:r>
          </w:p>
          <w:p w14:paraId="044EBA03" w14:textId="77777777" w:rsidR="00996FB3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навыками подбора метода для реализации проекта на конкретном этапе жизненного цикла</w:t>
            </w:r>
          </w:p>
        </w:tc>
      </w:tr>
      <w:tr w:rsidR="00996FB3" w:rsidRPr="0065641B" w14:paraId="132EC15A" w14:textId="77777777" w:rsidTr="00002926">
        <w:trPr>
          <w:trHeight w:val="212"/>
        </w:trPr>
        <w:tc>
          <w:tcPr>
            <w:tcW w:w="958" w:type="pct"/>
          </w:tcPr>
          <w:p w14:paraId="297BA6AD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07B611B1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УК-3.2 - Осуществляет постановку целей и формулирует задачи командной работы, предлагает варианты командной стратегии для достижения поставленной цели</w:t>
            </w:r>
          </w:p>
        </w:tc>
        <w:tc>
          <w:tcPr>
            <w:tcW w:w="3011" w:type="pct"/>
          </w:tcPr>
          <w:p w14:paraId="6ED17AC8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Уметь:</w:t>
            </w:r>
          </w:p>
          <w:p w14:paraId="75602F6F" w14:textId="77777777" w:rsidR="00DC0676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знает методы и варианты командной стратегии</w:t>
            </w:r>
          </w:p>
          <w:p w14:paraId="06089B01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32F3B93" w14:textId="77777777" w:rsidR="002E5704" w:rsidRPr="000029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Владеть:</w:t>
            </w:r>
          </w:p>
          <w:p w14:paraId="160D3173" w14:textId="77777777" w:rsidR="00996FB3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навыками разработки вариантов стратегии для достижения целей в профессиональной деятельности</w:t>
            </w:r>
          </w:p>
        </w:tc>
      </w:tr>
      <w:tr w:rsidR="00996FB3" w:rsidRPr="0065641B" w14:paraId="378C0B8E" w14:textId="77777777" w:rsidTr="00002926">
        <w:trPr>
          <w:trHeight w:val="212"/>
        </w:trPr>
        <w:tc>
          <w:tcPr>
            <w:tcW w:w="958" w:type="pct"/>
          </w:tcPr>
          <w:p w14:paraId="03BC527F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002926">
              <w:rPr>
                <w:sz w:val="22"/>
                <w:szCs w:val="22"/>
              </w:rPr>
              <w:t>ых</w:t>
            </w:r>
            <w:proofErr w:type="spellEnd"/>
            <w:r w:rsidRPr="00002926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6AB57979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4F01FEA8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Уметь:</w:t>
            </w:r>
          </w:p>
          <w:p w14:paraId="1A935BDC" w14:textId="77777777" w:rsidR="00DC0676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осуществлять деловую переписку, в том числе в рамках международного сотрудничества</w:t>
            </w:r>
          </w:p>
          <w:p w14:paraId="2237BED2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FA04518" w14:textId="77777777" w:rsidR="002E5704" w:rsidRPr="000029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Владеть:</w:t>
            </w:r>
          </w:p>
          <w:p w14:paraId="52879C82" w14:textId="77777777" w:rsidR="00996FB3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навыками переписки на русском и/или иностранном языке с учетом особенности стилистики в профессиональной деятельности</w:t>
            </w:r>
          </w:p>
        </w:tc>
      </w:tr>
      <w:tr w:rsidR="00996FB3" w:rsidRPr="0065641B" w14:paraId="3EB473D0" w14:textId="77777777" w:rsidTr="00002926">
        <w:trPr>
          <w:trHeight w:val="212"/>
        </w:trPr>
        <w:tc>
          <w:tcPr>
            <w:tcW w:w="958" w:type="pct"/>
          </w:tcPr>
          <w:p w14:paraId="12A428BF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3EBBD8EA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УК-5.4 - Проводит анализ влияния разнообразия культур на различные сферы деятельности</w:t>
            </w:r>
          </w:p>
        </w:tc>
        <w:tc>
          <w:tcPr>
            <w:tcW w:w="3011" w:type="pct"/>
          </w:tcPr>
          <w:p w14:paraId="477D6552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Уметь:</w:t>
            </w:r>
          </w:p>
          <w:p w14:paraId="30A4CC3D" w14:textId="77777777" w:rsidR="00DC0676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определять особенности внешнеэкономических договоров с учетом межкультурного взаимодействия</w:t>
            </w:r>
          </w:p>
          <w:p w14:paraId="3D3C04A5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8B0888" w14:textId="77777777" w:rsidR="002E5704" w:rsidRPr="000029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Владеть:</w:t>
            </w:r>
          </w:p>
          <w:p w14:paraId="6AD31408" w14:textId="77777777" w:rsidR="00996FB3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навыками составления внешнеэкономических договоров с учетом межкультурного взаимодействия</w:t>
            </w:r>
          </w:p>
        </w:tc>
      </w:tr>
      <w:tr w:rsidR="00996FB3" w:rsidRPr="0065641B" w14:paraId="09DD7ADB" w14:textId="77777777" w:rsidTr="00002926">
        <w:trPr>
          <w:trHeight w:val="212"/>
        </w:trPr>
        <w:tc>
          <w:tcPr>
            <w:tcW w:w="958" w:type="pct"/>
          </w:tcPr>
          <w:p w14:paraId="2BCBC49C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  <w:tc>
          <w:tcPr>
            <w:tcW w:w="1031" w:type="pct"/>
          </w:tcPr>
          <w:p w14:paraId="43426A8A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УК-6.2 - Определяет цели и приоритетные направления своей деятельности с учетом личностных характеристик</w:t>
            </w:r>
          </w:p>
        </w:tc>
        <w:tc>
          <w:tcPr>
            <w:tcW w:w="3011" w:type="pct"/>
          </w:tcPr>
          <w:p w14:paraId="65FE101D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Уметь:</w:t>
            </w:r>
          </w:p>
          <w:p w14:paraId="5EBD1C86" w14:textId="77777777" w:rsidR="00DC0676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определять цели и приоритетные направления своей деятельности с учетом своих личностных характеристик.</w:t>
            </w:r>
          </w:p>
          <w:p w14:paraId="17FC216A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9AA617" w14:textId="77777777" w:rsidR="002E5704" w:rsidRPr="000029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Владеть:</w:t>
            </w:r>
          </w:p>
          <w:p w14:paraId="4DE29E3D" w14:textId="77777777" w:rsidR="00996FB3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навыками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жизни.</w:t>
            </w:r>
          </w:p>
        </w:tc>
      </w:tr>
      <w:tr w:rsidR="00996FB3" w:rsidRPr="0065641B" w14:paraId="395470C3" w14:textId="77777777" w:rsidTr="00002926">
        <w:trPr>
          <w:trHeight w:val="212"/>
        </w:trPr>
        <w:tc>
          <w:tcPr>
            <w:tcW w:w="958" w:type="pct"/>
          </w:tcPr>
          <w:p w14:paraId="10BEDE3B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05603988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002926">
              <w:rPr>
                <w:sz w:val="22"/>
                <w:szCs w:val="22"/>
              </w:rPr>
              <w:t>здоровьесберегающие</w:t>
            </w:r>
            <w:proofErr w:type="spellEnd"/>
            <w:r w:rsidRPr="00002926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578BBD71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Уметь:</w:t>
            </w:r>
          </w:p>
          <w:p w14:paraId="26EF8A3E" w14:textId="77777777" w:rsidR="00DC0676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определять приоритетные направления для поддержания физической подготовленности к профессиональной деятельности</w:t>
            </w:r>
          </w:p>
          <w:p w14:paraId="4E973F78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6ABB5C" w14:textId="77777777" w:rsidR="002E5704" w:rsidRPr="000029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Владеть:</w:t>
            </w:r>
          </w:p>
          <w:p w14:paraId="68A266F3" w14:textId="77777777" w:rsidR="00996FB3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навыками применения приемов для поддержания физической подготовленности к профессиональной деятельности</w:t>
            </w:r>
          </w:p>
        </w:tc>
      </w:tr>
      <w:tr w:rsidR="00996FB3" w:rsidRPr="0065641B" w14:paraId="4D01626A" w14:textId="77777777" w:rsidTr="00002926">
        <w:trPr>
          <w:trHeight w:val="212"/>
        </w:trPr>
        <w:tc>
          <w:tcPr>
            <w:tcW w:w="958" w:type="pct"/>
          </w:tcPr>
          <w:p w14:paraId="7776C5AC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228A59B6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30A06945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Уметь:</w:t>
            </w:r>
          </w:p>
          <w:p w14:paraId="14F340DB" w14:textId="77777777" w:rsidR="00DC0676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определять приоритетные направления для соблюдения безопасных условий жизнедеятельности в профессиональной деятельности</w:t>
            </w:r>
          </w:p>
          <w:p w14:paraId="530BBB4B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41D0CC2" w14:textId="77777777" w:rsidR="002E5704" w:rsidRPr="000029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Владеть:</w:t>
            </w:r>
          </w:p>
          <w:p w14:paraId="697F2027" w14:textId="77777777" w:rsidR="00996FB3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навыками применения правил соблюдения безопасных условий жизнедеятельности в профессиональной деятельности</w:t>
            </w:r>
          </w:p>
        </w:tc>
      </w:tr>
      <w:tr w:rsidR="00996FB3" w:rsidRPr="0065641B" w14:paraId="113B9D69" w14:textId="77777777" w:rsidTr="00002926">
        <w:trPr>
          <w:trHeight w:val="212"/>
        </w:trPr>
        <w:tc>
          <w:tcPr>
            <w:tcW w:w="958" w:type="pct"/>
          </w:tcPr>
          <w:p w14:paraId="49296C13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55240080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УК-9.3 - Применяет инструменты экономического и финансового планирования для достижения текущих и долгосрочных целей хозяйствующего субъекта</w:t>
            </w:r>
          </w:p>
        </w:tc>
        <w:tc>
          <w:tcPr>
            <w:tcW w:w="3011" w:type="pct"/>
          </w:tcPr>
          <w:p w14:paraId="6134020B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Уметь:</w:t>
            </w:r>
          </w:p>
          <w:p w14:paraId="233F4E25" w14:textId="77777777" w:rsidR="00DC0676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 общем применять систему показателей финансово-экономических результатов.</w:t>
            </w:r>
          </w:p>
          <w:p w14:paraId="4EA5955E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600C44" w14:textId="77777777" w:rsidR="002E5704" w:rsidRPr="000029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Владеть:</w:t>
            </w:r>
          </w:p>
          <w:p w14:paraId="1CC373BB" w14:textId="77777777" w:rsidR="00996FB3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первичными навыками принятия обоснованных экономических решений.</w:t>
            </w:r>
          </w:p>
        </w:tc>
      </w:tr>
      <w:tr w:rsidR="00996FB3" w:rsidRPr="0065641B" w14:paraId="28BF8239" w14:textId="77777777" w:rsidTr="00002926">
        <w:trPr>
          <w:trHeight w:val="212"/>
        </w:trPr>
        <w:tc>
          <w:tcPr>
            <w:tcW w:w="958" w:type="pct"/>
          </w:tcPr>
          <w:p w14:paraId="37127BC5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5B22F800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УК-10.3 - Формулирует личностную позицию по основным вопросам гражданско-этического характера</w:t>
            </w:r>
          </w:p>
        </w:tc>
        <w:tc>
          <w:tcPr>
            <w:tcW w:w="3011" w:type="pct"/>
          </w:tcPr>
          <w:p w14:paraId="6791041F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Уметь:</w:t>
            </w:r>
          </w:p>
          <w:p w14:paraId="4157F739" w14:textId="77777777" w:rsidR="00DC0676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выражать нетерпимое отношение к коррупционному поведению</w:t>
            </w:r>
          </w:p>
          <w:p w14:paraId="66B41701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5E35E47" w14:textId="77777777" w:rsidR="002E5704" w:rsidRPr="000029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Владеть:</w:t>
            </w:r>
          </w:p>
          <w:p w14:paraId="1EA48643" w14:textId="77777777" w:rsidR="00996FB3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навыками формирования позиции по вопросам этического характера в профессиональной деятельности</w:t>
            </w:r>
          </w:p>
        </w:tc>
      </w:tr>
      <w:tr w:rsidR="00996FB3" w:rsidRPr="0065641B" w14:paraId="573027C9" w14:textId="77777777" w:rsidTr="00002926">
        <w:trPr>
          <w:trHeight w:val="212"/>
        </w:trPr>
        <w:tc>
          <w:tcPr>
            <w:tcW w:w="958" w:type="pct"/>
          </w:tcPr>
          <w:p w14:paraId="55F37BEE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ПК-9 - Способен применять в таможенном деле информационные и интеллектуальные технологии и средства обеспечения их функционирования в целях информационного сопровождения, кибербезопасности профессиональной деятельности</w:t>
            </w:r>
          </w:p>
        </w:tc>
        <w:tc>
          <w:tcPr>
            <w:tcW w:w="1031" w:type="pct"/>
          </w:tcPr>
          <w:p w14:paraId="78E62E47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ПК-9.4 - Использует современные технологии в целях управления рисками</w:t>
            </w:r>
          </w:p>
        </w:tc>
        <w:tc>
          <w:tcPr>
            <w:tcW w:w="3011" w:type="pct"/>
          </w:tcPr>
          <w:p w14:paraId="318A4B4F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Уметь:</w:t>
            </w:r>
          </w:p>
          <w:p w14:paraId="2177F6BC" w14:textId="77777777" w:rsidR="00DC0676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осуществляет управление рисками в профессиональной деятельности с применение комплекса программных средств</w:t>
            </w:r>
          </w:p>
          <w:p w14:paraId="12414664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3637BA" w14:textId="77777777" w:rsidR="002E5704" w:rsidRPr="000029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Владеть:</w:t>
            </w:r>
          </w:p>
          <w:p w14:paraId="5404CCC3" w14:textId="77777777" w:rsidR="00996FB3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навыками работы с комплексами программных средств, позволяющих управлять рисками в профессиональной деятельности</w:t>
            </w:r>
          </w:p>
        </w:tc>
      </w:tr>
      <w:tr w:rsidR="00996FB3" w:rsidRPr="0065641B" w14:paraId="44DD74E1" w14:textId="77777777" w:rsidTr="00002926">
        <w:trPr>
          <w:trHeight w:val="212"/>
        </w:trPr>
        <w:tc>
          <w:tcPr>
            <w:tcW w:w="958" w:type="pct"/>
          </w:tcPr>
          <w:p w14:paraId="6D7326C7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1031" w:type="pct"/>
          </w:tcPr>
          <w:p w14:paraId="75A39B8C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ПК-10.3 - Использует современные инструменты сбора и анализа (в том числе интеллектуального) массивов данных (</w:t>
            </w:r>
            <w:r w:rsidRPr="00002926">
              <w:rPr>
                <w:sz w:val="22"/>
                <w:szCs w:val="22"/>
                <w:lang w:val="en-US"/>
              </w:rPr>
              <w:t>Big</w:t>
            </w:r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Data</w:t>
            </w:r>
            <w:r w:rsidRPr="00002926">
              <w:rPr>
                <w:sz w:val="22"/>
                <w:szCs w:val="22"/>
              </w:rPr>
              <w:t>) в сфере таможенного дела</w:t>
            </w:r>
          </w:p>
        </w:tc>
        <w:tc>
          <w:tcPr>
            <w:tcW w:w="3011" w:type="pct"/>
          </w:tcPr>
          <w:p w14:paraId="2093426C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Уметь:</w:t>
            </w:r>
          </w:p>
          <w:p w14:paraId="4C67E6C0" w14:textId="77777777" w:rsidR="00DC0676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осуществляет сбор и анализ (в том числе интеллектуального) массивов данных (</w:t>
            </w:r>
            <w:r w:rsidRPr="00002926">
              <w:rPr>
                <w:sz w:val="22"/>
                <w:szCs w:val="22"/>
                <w:lang w:val="en-US"/>
              </w:rPr>
              <w:t>Big</w:t>
            </w:r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Data</w:t>
            </w:r>
            <w:r w:rsidRPr="00002926">
              <w:rPr>
                <w:sz w:val="22"/>
                <w:szCs w:val="22"/>
              </w:rPr>
              <w:t>) в профессиональной деятельности с применение комплекса программных средств</w:t>
            </w:r>
          </w:p>
          <w:p w14:paraId="490C3276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3F8A31E" w14:textId="77777777" w:rsidR="002E5704" w:rsidRPr="000029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Владеть:</w:t>
            </w:r>
          </w:p>
          <w:p w14:paraId="2496B654" w14:textId="77777777" w:rsidR="00996FB3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навыками работы с комплексами программных средств, позволяющих осуществлять сбор и анализ (в том числе интеллектуального) массивов данных (</w:t>
            </w:r>
            <w:r w:rsidRPr="00002926">
              <w:rPr>
                <w:sz w:val="22"/>
                <w:szCs w:val="22"/>
                <w:lang w:val="en-US"/>
              </w:rPr>
              <w:t>Big</w:t>
            </w:r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Data</w:t>
            </w:r>
            <w:r w:rsidRPr="00002926">
              <w:rPr>
                <w:sz w:val="22"/>
                <w:szCs w:val="22"/>
              </w:rPr>
              <w:t>) в профессиональной деятельности</w:t>
            </w:r>
          </w:p>
        </w:tc>
      </w:tr>
      <w:tr w:rsidR="00996FB3" w:rsidRPr="0065641B" w14:paraId="190E629A" w14:textId="77777777" w:rsidTr="00002926">
        <w:trPr>
          <w:trHeight w:val="212"/>
        </w:trPr>
        <w:tc>
          <w:tcPr>
            <w:tcW w:w="958" w:type="pct"/>
          </w:tcPr>
          <w:p w14:paraId="7ED9B6B3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ПК-1 - Способен определять место и роль таможенных органов в структуре государственного управления, при взаимодействии с иными государственными органами и организациями, в том числе международными</w:t>
            </w:r>
          </w:p>
        </w:tc>
        <w:tc>
          <w:tcPr>
            <w:tcW w:w="1031" w:type="pct"/>
          </w:tcPr>
          <w:p w14:paraId="0142DE80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ПК-1.5 - Применяет инструменты (технологии) взаимодействия таможенных органов с иными государственными органами власти и организациями, в том числе коммерческими</w:t>
            </w:r>
          </w:p>
        </w:tc>
        <w:tc>
          <w:tcPr>
            <w:tcW w:w="3011" w:type="pct"/>
          </w:tcPr>
          <w:p w14:paraId="7D5E9682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Уметь:</w:t>
            </w:r>
          </w:p>
          <w:p w14:paraId="30C0FA68" w14:textId="77777777" w:rsidR="00DC0676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осуществлять взаимодействие через различные КПС таможенных органов с другими государственными органами власти и организациями по вопросам таможенного дела</w:t>
            </w:r>
          </w:p>
          <w:p w14:paraId="76532C7D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FDEA6E7" w14:textId="77777777" w:rsidR="002E5704" w:rsidRPr="000029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Владеть:</w:t>
            </w:r>
          </w:p>
          <w:p w14:paraId="4BB5D08C" w14:textId="77777777" w:rsidR="00996FB3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навыками организации взаимодействия через различные КПС таможенных органов с другими государственными органами власти и организациями по вопросам таможенного дела</w:t>
            </w:r>
          </w:p>
        </w:tc>
      </w:tr>
      <w:tr w:rsidR="00996FB3" w:rsidRPr="0065641B" w14:paraId="5A20FEA8" w14:textId="77777777" w:rsidTr="00002926">
        <w:trPr>
          <w:trHeight w:val="212"/>
        </w:trPr>
        <w:tc>
          <w:tcPr>
            <w:tcW w:w="958" w:type="pct"/>
          </w:tcPr>
          <w:p w14:paraId="57E97C52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ПК-2 - Умеет выявлять, предупреждать, пресекать и квалифицировать административные правонарушения и преступления, отнесенные к компетенции таможенных органов, совершать юридически значимые действия в соответствии с законодательством Российской Федерации об административных правонарушениях, уголовным и уголовно-процессуальным законодательством Российской Федерации</w:t>
            </w:r>
          </w:p>
        </w:tc>
        <w:tc>
          <w:tcPr>
            <w:tcW w:w="1031" w:type="pct"/>
          </w:tcPr>
          <w:p w14:paraId="33532F7B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ПК-2.5 - Выявляет признаки противоправных действий или бездействия лиц на этапе после выпуска товаров</w:t>
            </w:r>
          </w:p>
        </w:tc>
        <w:tc>
          <w:tcPr>
            <w:tcW w:w="3011" w:type="pct"/>
          </w:tcPr>
          <w:p w14:paraId="1951456C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Уметь:</w:t>
            </w:r>
          </w:p>
          <w:p w14:paraId="5DE0FB80" w14:textId="77777777" w:rsidR="00DC0676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выявлять признаки и состав противоправных действий (бездействия), в том числе на этапе после выпуска товаров</w:t>
            </w:r>
          </w:p>
          <w:p w14:paraId="1B1D5157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C64967" w14:textId="77777777" w:rsidR="002E5704" w:rsidRPr="000029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Владеть:</w:t>
            </w:r>
          </w:p>
          <w:p w14:paraId="27FAC33F" w14:textId="77777777" w:rsidR="00996FB3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навыками пресечения противоправных действий (бездействия) в сфере таможенного дела, в том числе на этапе после выпуска товаров</w:t>
            </w:r>
          </w:p>
        </w:tc>
      </w:tr>
      <w:tr w:rsidR="00996FB3" w:rsidRPr="0065641B" w14:paraId="38C16AFB" w14:textId="77777777" w:rsidTr="00002926">
        <w:trPr>
          <w:trHeight w:val="212"/>
        </w:trPr>
        <w:tc>
          <w:tcPr>
            <w:tcW w:w="958" w:type="pct"/>
          </w:tcPr>
          <w:p w14:paraId="3ED66AC4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ПК-3 - Способен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</w:t>
            </w:r>
          </w:p>
        </w:tc>
        <w:tc>
          <w:tcPr>
            <w:tcW w:w="1031" w:type="pct"/>
          </w:tcPr>
          <w:p w14:paraId="42CAC515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ПК-3.5 - Определяет и/или контролирует таможенную стоимость, порядок уплаты / взимания таможенных платежей в различных таможенных процедурах</w:t>
            </w:r>
          </w:p>
        </w:tc>
        <w:tc>
          <w:tcPr>
            <w:tcW w:w="3011" w:type="pct"/>
          </w:tcPr>
          <w:p w14:paraId="77F79556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Уметь:</w:t>
            </w:r>
          </w:p>
          <w:p w14:paraId="7028F4DB" w14:textId="77777777" w:rsidR="00DC0676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принимать мотивированные классификационные решения, контролировать достоверность заявленного кода ЕТН ВЭД ЕАЭС, рассчитывать таможенную стоимость и совокупный таможенный платеж</w:t>
            </w:r>
          </w:p>
          <w:p w14:paraId="6E46760F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02C0B12" w14:textId="77777777" w:rsidR="002E5704" w:rsidRPr="000029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Владеть:</w:t>
            </w:r>
          </w:p>
          <w:p w14:paraId="54B1817D" w14:textId="77777777" w:rsidR="00996FB3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навыками применения определения происхождения товаров, расчета таможенной стоимости, применения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РФ.</w:t>
            </w:r>
          </w:p>
        </w:tc>
      </w:tr>
      <w:tr w:rsidR="00996FB3" w:rsidRPr="0065641B" w14:paraId="1F19739A" w14:textId="77777777" w:rsidTr="00002926">
        <w:trPr>
          <w:trHeight w:val="212"/>
        </w:trPr>
        <w:tc>
          <w:tcPr>
            <w:tcW w:w="958" w:type="pct"/>
          </w:tcPr>
          <w:p w14:paraId="6F31FF77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ПК-4 - Способен совершать таможенные операции, проводить таможенный контроль и осуществлять иные виды государственного контроля</w:t>
            </w:r>
          </w:p>
        </w:tc>
        <w:tc>
          <w:tcPr>
            <w:tcW w:w="1031" w:type="pct"/>
          </w:tcPr>
          <w:p w14:paraId="6C2261BA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ПК-4.5 - Проводит отдельные виды государственного контроля, отнесённые к компетенции таможенных органов, совершает таможенные операции и демонстрирует особенности применения таможенной процедуры таможенного транзита</w:t>
            </w:r>
          </w:p>
        </w:tc>
        <w:tc>
          <w:tcPr>
            <w:tcW w:w="3011" w:type="pct"/>
          </w:tcPr>
          <w:p w14:paraId="7E0C132E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Уметь:</w:t>
            </w:r>
          </w:p>
          <w:p w14:paraId="3048BA3B" w14:textId="77777777" w:rsidR="00DC0676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совершать все виды таможенных операций</w:t>
            </w:r>
          </w:p>
          <w:p w14:paraId="711D4046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A37AB47" w14:textId="77777777" w:rsidR="002E5704" w:rsidRPr="000029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Владеть:</w:t>
            </w:r>
          </w:p>
          <w:p w14:paraId="14B2815C" w14:textId="77777777" w:rsidR="00996FB3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навыками применения таможенной процедуры таможенного транзита; навыками контроля за таможенным транзитом</w:t>
            </w:r>
          </w:p>
        </w:tc>
      </w:tr>
      <w:tr w:rsidR="00996FB3" w:rsidRPr="0065641B" w14:paraId="204442BB" w14:textId="77777777" w:rsidTr="00002926">
        <w:trPr>
          <w:trHeight w:val="212"/>
        </w:trPr>
        <w:tc>
          <w:tcPr>
            <w:tcW w:w="958" w:type="pct"/>
          </w:tcPr>
          <w:p w14:paraId="2E7491DF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ПК-5 - Способен исчислять таможенные пошлины, налоги, таможенные сборы, специальные, антидемпинговые, компенсационные пошлины, пени, проценты и иные платежи, взимание которых возложено на таможенные органы, осуществлять контроль правильности их исчисления, полноты и своевременности уплаты</w:t>
            </w:r>
          </w:p>
        </w:tc>
        <w:tc>
          <w:tcPr>
            <w:tcW w:w="1031" w:type="pct"/>
          </w:tcPr>
          <w:p w14:paraId="490CD0F5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ПК-5.3 - Применяет правовые и методические основы исчисления, полноты и своевременности уплаты таможенных платежей, порядок и условия предоставления льгот по уплате таможенных платежей, установленных правом ЕАЭС, международными договорами и законодательством РФ</w:t>
            </w:r>
          </w:p>
        </w:tc>
        <w:tc>
          <w:tcPr>
            <w:tcW w:w="3011" w:type="pct"/>
          </w:tcPr>
          <w:p w14:paraId="0BB922A5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Уметь:</w:t>
            </w:r>
          </w:p>
          <w:p w14:paraId="5872CD09" w14:textId="77777777" w:rsidR="00DC0676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определять таможенные пошлины, налоги, таможенные сборы, антидемпинговые, компенсационные и специальные пошлины, пени, проценты и иные платежи, взимание которых возложено на таможенные органы, определяет размер обеспечения исполнения обязанности по уплате таможенных платежей</w:t>
            </w:r>
          </w:p>
          <w:p w14:paraId="4730BBD8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3A324B0" w14:textId="77777777" w:rsidR="002E5704" w:rsidRPr="000029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Владеть:</w:t>
            </w:r>
          </w:p>
          <w:p w14:paraId="14C337E7" w14:textId="77777777" w:rsidR="00996FB3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навыками составления таможенных документов в подтверждении принятия обеспечения исполнения обязанности по уплате таможенных платежей, навыками применения мер по взысканию задолженности по уплате таможенных платежей</w:t>
            </w:r>
          </w:p>
        </w:tc>
      </w:tr>
      <w:tr w:rsidR="00996FB3" w:rsidRPr="0065641B" w14:paraId="6364F343" w14:textId="77777777" w:rsidTr="00002926">
        <w:trPr>
          <w:trHeight w:val="212"/>
        </w:trPr>
        <w:tc>
          <w:tcPr>
            <w:tcW w:w="958" w:type="pct"/>
          </w:tcPr>
          <w:p w14:paraId="75C0C10B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ПК-6 - Способен проводить таможенные проверки и аудит ВЭД</w:t>
            </w:r>
          </w:p>
        </w:tc>
        <w:tc>
          <w:tcPr>
            <w:tcW w:w="1031" w:type="pct"/>
          </w:tcPr>
          <w:p w14:paraId="7EBABD47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ПК-6.4 - Проводит проверки и принимает решения по их результатам</w:t>
            </w:r>
          </w:p>
        </w:tc>
        <w:tc>
          <w:tcPr>
            <w:tcW w:w="3011" w:type="pct"/>
          </w:tcPr>
          <w:p w14:paraId="5CFC376A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Уметь:</w:t>
            </w:r>
          </w:p>
          <w:p w14:paraId="52E6C9A1" w14:textId="77777777" w:rsidR="00DC0676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проводить таможенные проверки</w:t>
            </w:r>
          </w:p>
          <w:p w14:paraId="7AD20372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DB2413" w14:textId="77777777" w:rsidR="002E5704" w:rsidRPr="000029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Владеть:</w:t>
            </w:r>
          </w:p>
          <w:p w14:paraId="2303C9E4" w14:textId="77777777" w:rsidR="00996FB3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навыками принятия решений по результатам проверки</w:t>
            </w:r>
          </w:p>
        </w:tc>
      </w:tr>
      <w:tr w:rsidR="00996FB3" w:rsidRPr="0065641B" w14:paraId="4DB0D26A" w14:textId="77777777" w:rsidTr="00002926">
        <w:trPr>
          <w:trHeight w:val="212"/>
        </w:trPr>
        <w:tc>
          <w:tcPr>
            <w:tcW w:w="958" w:type="pct"/>
          </w:tcPr>
          <w:p w14:paraId="32D53D76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ПК-7 - Способен организовывать, контролировать предоставление комплекса услуг по осуществлению внешнеэкономической деятельности и анализировать её результаты</w:t>
            </w:r>
          </w:p>
        </w:tc>
        <w:tc>
          <w:tcPr>
            <w:tcW w:w="1031" w:type="pct"/>
          </w:tcPr>
          <w:p w14:paraId="39A3B5D4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ПК-7.4 - Осуществляет мониторинг изменений в требованиях законодательства к международным перевозкам и таможенному транзиту</w:t>
            </w:r>
          </w:p>
        </w:tc>
        <w:tc>
          <w:tcPr>
            <w:tcW w:w="3011" w:type="pct"/>
          </w:tcPr>
          <w:p w14:paraId="58835750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Уметь:</w:t>
            </w:r>
          </w:p>
          <w:p w14:paraId="41B974F9" w14:textId="77777777" w:rsidR="00DC0676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регулярно отслеживать изменения законодательных требований к международным перевозкам и таможенному транзиту</w:t>
            </w:r>
          </w:p>
          <w:p w14:paraId="02C9574B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1267BC4" w14:textId="77777777" w:rsidR="002E5704" w:rsidRPr="000029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Владеть:</w:t>
            </w:r>
          </w:p>
          <w:p w14:paraId="3C66C56E" w14:textId="77777777" w:rsidR="00996FB3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осуществлять международные перевозки, в том числе таможенный транзит в соответствии требованиями действующего законодательства</w:t>
            </w:r>
          </w:p>
        </w:tc>
      </w:tr>
      <w:tr w:rsidR="00996FB3" w:rsidRPr="0065641B" w14:paraId="608FC9F7" w14:textId="77777777" w:rsidTr="00002926">
        <w:trPr>
          <w:trHeight w:val="212"/>
        </w:trPr>
        <w:tc>
          <w:tcPr>
            <w:tcW w:w="958" w:type="pct"/>
          </w:tcPr>
          <w:p w14:paraId="138501DB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ПК-8 - Способен обеспечивать соблюдение запретов и ограничений, мер защиты внутреннего рынка в отношении товаров, перемещаемых через таможенную границу</w:t>
            </w:r>
          </w:p>
        </w:tc>
        <w:tc>
          <w:tcPr>
            <w:tcW w:w="1031" w:type="pct"/>
          </w:tcPr>
          <w:p w14:paraId="70A4DDC3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ПК-8.3 - Осуществляет и/или контролирует поставки товаров в соответствии с требованиями законодательства в области экспортного контроля</w:t>
            </w:r>
          </w:p>
        </w:tc>
        <w:tc>
          <w:tcPr>
            <w:tcW w:w="3011" w:type="pct"/>
          </w:tcPr>
          <w:p w14:paraId="7FDC6C4F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Уметь:</w:t>
            </w:r>
          </w:p>
          <w:p w14:paraId="4634173F" w14:textId="77777777" w:rsidR="00DC0676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применять законодательные нормы к поставкам товаров, подлежащих экспортному контролю</w:t>
            </w:r>
          </w:p>
          <w:p w14:paraId="576CB22A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FBCCC5" w14:textId="77777777" w:rsidR="002E5704" w:rsidRPr="000029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Владеть:</w:t>
            </w:r>
          </w:p>
          <w:p w14:paraId="79EBA7C3" w14:textId="77777777" w:rsidR="00996FB3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навыками проведения экспортного контроля</w:t>
            </w:r>
          </w:p>
        </w:tc>
      </w:tr>
      <w:tr w:rsidR="00996FB3" w:rsidRPr="0065641B" w14:paraId="5A8CC29F" w14:textId="77777777" w:rsidTr="00002926">
        <w:trPr>
          <w:trHeight w:val="212"/>
        </w:trPr>
        <w:tc>
          <w:tcPr>
            <w:tcW w:w="958" w:type="pct"/>
          </w:tcPr>
          <w:p w14:paraId="0743F8C1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ПК-11 - Способен применять систему управления рисками в профессиональной деятельности</w:t>
            </w:r>
          </w:p>
        </w:tc>
        <w:tc>
          <w:tcPr>
            <w:tcW w:w="1031" w:type="pct"/>
          </w:tcPr>
          <w:p w14:paraId="55AAA66E" w14:textId="77777777" w:rsidR="00996FB3" w:rsidRPr="00002926" w:rsidRDefault="00C76457" w:rsidP="000029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ПК-11.3 - Применяет принципы системы управления рисками в профессиональной деятельности, принимает решения в процессе управления рисками</w:t>
            </w:r>
          </w:p>
        </w:tc>
        <w:tc>
          <w:tcPr>
            <w:tcW w:w="3011" w:type="pct"/>
          </w:tcPr>
          <w:p w14:paraId="0EBFAB25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Уметь:</w:t>
            </w:r>
          </w:p>
          <w:p w14:paraId="6A157478" w14:textId="77777777" w:rsidR="00DC0676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применять СУР при проведении таможенного и иных видов государственного контроля, отнесенных к компетенции таможенных органов</w:t>
            </w:r>
          </w:p>
          <w:p w14:paraId="54220B1D" w14:textId="77777777" w:rsidR="00DC0676" w:rsidRPr="000029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9114A7A" w14:textId="77777777" w:rsidR="002E5704" w:rsidRPr="000029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Владеть:</w:t>
            </w:r>
          </w:p>
          <w:p w14:paraId="6762F638" w14:textId="77777777" w:rsidR="00996FB3" w:rsidRPr="000029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навыками принятия решений о минимизации рисков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3849"/>
        <w:gridCol w:w="4932"/>
      </w:tblGrid>
      <w:tr w:rsidR="0065641B" w:rsidRPr="00002926" w14:paraId="65314A5A" w14:textId="77777777" w:rsidTr="0000292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00292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0292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002926" w:rsidRDefault="005D11CD" w:rsidP="00002926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0292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00292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0292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002926" w14:paraId="1ED871D2" w14:textId="77777777" w:rsidTr="0000292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00292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0292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00292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02926">
              <w:rPr>
                <w:sz w:val="22"/>
                <w:szCs w:val="22"/>
                <w:lang w:bidi="ru-RU"/>
              </w:rPr>
              <w:t>Инструктаж по технике безопасности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00292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02926">
              <w:rPr>
                <w:sz w:val="22"/>
                <w:szCs w:val="22"/>
                <w:lang w:bidi="ru-RU"/>
              </w:rPr>
              <w:t>Прохождение инструктажа на базе (объекте) практики</w:t>
            </w:r>
          </w:p>
        </w:tc>
      </w:tr>
      <w:tr w:rsidR="005D11CD" w:rsidRPr="00002926" w14:paraId="6DA64E5C" w14:textId="77777777" w:rsidTr="0000292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2666" w14:textId="77777777" w:rsidR="005D11CD" w:rsidRPr="0000292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0292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12B0" w14:textId="77777777" w:rsidR="005D11CD" w:rsidRPr="0000292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02926">
              <w:rPr>
                <w:sz w:val="22"/>
                <w:szCs w:val="22"/>
                <w:lang w:bidi="ru-RU"/>
              </w:rPr>
              <w:t>Общая характеристика объекта практики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B889" w14:textId="77777777" w:rsidR="005D11CD" w:rsidRPr="0000292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02926">
              <w:rPr>
                <w:sz w:val="22"/>
                <w:szCs w:val="22"/>
                <w:lang w:bidi="ru-RU"/>
              </w:rPr>
              <w:t>Общие сведения об организации, организационная структура, функции и задачи. Структура и место в системе государственного регулирования или на рынке околотаможенных услуг</w:t>
            </w:r>
          </w:p>
        </w:tc>
      </w:tr>
      <w:tr w:rsidR="005D11CD" w:rsidRPr="00002926" w14:paraId="42068E4F" w14:textId="77777777" w:rsidTr="0000292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2386" w14:textId="77777777" w:rsidR="005D11CD" w:rsidRPr="0000292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0292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8825" w14:textId="77777777" w:rsidR="005D11CD" w:rsidRPr="0000292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02926">
              <w:rPr>
                <w:sz w:val="22"/>
                <w:szCs w:val="22"/>
                <w:lang w:bidi="ru-RU"/>
              </w:rPr>
              <w:t>Анализ основных результатов деятельности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E3AF" w14:textId="77777777" w:rsidR="005D11CD" w:rsidRPr="0000292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02926">
              <w:rPr>
                <w:sz w:val="22"/>
                <w:szCs w:val="22"/>
                <w:lang w:bidi="ru-RU"/>
              </w:rPr>
              <w:t>Анализ основных результатов деятельности таможенного органа или участника ВЭД: результаты по совершению таможенных операций и применению таможенных процедур, взиманию или уплате таможенных платежей; правоохранительной деятельности (для таможенного органа) или отсутствию административных взысканий или уголовных наказаний (для участника ВЭД); внешнеторговый оборот в регионе деятельности таможенного органа или объем внешнеторговых поставок для участника ВЭД</w:t>
            </w:r>
          </w:p>
        </w:tc>
      </w:tr>
      <w:tr w:rsidR="005D11CD" w:rsidRPr="00002926" w14:paraId="7447B46C" w14:textId="77777777" w:rsidTr="0000292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4F75" w14:textId="77777777" w:rsidR="005D11CD" w:rsidRPr="0000292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02926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FE6A" w14:textId="77777777" w:rsidR="005D11CD" w:rsidRPr="0000292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02926">
              <w:rPr>
                <w:sz w:val="22"/>
                <w:szCs w:val="22"/>
                <w:lang w:bidi="ru-RU"/>
              </w:rPr>
              <w:t>Результаты деятельности по отдельным показателям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0A36" w14:textId="77777777" w:rsidR="005D11CD" w:rsidRPr="0000292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02926">
              <w:rPr>
                <w:sz w:val="22"/>
                <w:szCs w:val="22"/>
                <w:lang w:bidi="ru-RU"/>
              </w:rPr>
              <w:t>В соответствии с темой ВКР углубленно проанализировать показатели по видам деятельности и/или операциям, являющимся предметом исследования</w:t>
            </w:r>
          </w:p>
        </w:tc>
      </w:tr>
      <w:tr w:rsidR="005D11CD" w:rsidRPr="00002926" w14:paraId="523F888A" w14:textId="77777777" w:rsidTr="0000292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8858" w14:textId="77777777" w:rsidR="005D11CD" w:rsidRPr="0000292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02926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9493" w14:textId="77777777" w:rsidR="005D11CD" w:rsidRPr="0000292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02926">
              <w:rPr>
                <w:sz w:val="22"/>
                <w:szCs w:val="22"/>
                <w:lang w:bidi="ru-RU"/>
              </w:rPr>
              <w:t>Исследование методологии, методов и моделей совершенствование деятельности по отдельным аспектам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A7F1" w14:textId="77777777" w:rsidR="005D11CD" w:rsidRPr="0000292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02926">
              <w:rPr>
                <w:sz w:val="22"/>
                <w:szCs w:val="22"/>
                <w:lang w:bidi="ru-RU"/>
              </w:rPr>
              <w:t>Изучение теоретических и/или методологических аспектов по вопросам, являющимся предметом исследования</w:t>
            </w:r>
          </w:p>
        </w:tc>
      </w:tr>
      <w:tr w:rsidR="005D11CD" w:rsidRPr="00002926" w14:paraId="505BE009" w14:textId="77777777" w:rsidTr="0000292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F49D" w14:textId="77777777" w:rsidR="005D11CD" w:rsidRPr="0000292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02926"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2D1C" w14:textId="77777777" w:rsidR="005D11CD" w:rsidRPr="0000292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02926">
              <w:rPr>
                <w:sz w:val="22"/>
                <w:szCs w:val="22"/>
                <w:lang w:bidi="ru-RU"/>
              </w:rPr>
              <w:t>Направления развития в рамках выбранных функций и/или операций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7199" w14:textId="77777777" w:rsidR="005D11CD" w:rsidRPr="0000292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02926">
              <w:rPr>
                <w:sz w:val="22"/>
                <w:szCs w:val="22"/>
                <w:lang w:bidi="ru-RU"/>
              </w:rPr>
              <w:t>Пути совершенствования направлений деятельности в соответствии с выбранным направлением исследования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7"/>
        <w:gridCol w:w="4065"/>
      </w:tblGrid>
      <w:tr w:rsidR="0065641B" w:rsidRPr="00002926" w14:paraId="3464B1F7" w14:textId="77777777" w:rsidTr="00002926">
        <w:tc>
          <w:tcPr>
            <w:tcW w:w="2845" w:type="pct"/>
            <w:shd w:val="clear" w:color="auto" w:fill="auto"/>
          </w:tcPr>
          <w:p w14:paraId="7E1C7DCA" w14:textId="77777777" w:rsidR="00530A60" w:rsidRPr="0000292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0292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155" w:type="pct"/>
            <w:shd w:val="clear" w:color="auto" w:fill="auto"/>
          </w:tcPr>
          <w:p w14:paraId="2612A585" w14:textId="77777777" w:rsidR="00530A60" w:rsidRPr="0000292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0292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002926" w14:paraId="4C2605EA" w14:textId="77777777" w:rsidTr="00002926">
        <w:tc>
          <w:tcPr>
            <w:tcW w:w="2845" w:type="pct"/>
            <w:shd w:val="clear" w:color="auto" w:fill="auto"/>
          </w:tcPr>
          <w:p w14:paraId="160C119F" w14:textId="77777777" w:rsidR="00530A60" w:rsidRPr="00002926" w:rsidRDefault="00C76457">
            <w:pPr>
              <w:rPr>
                <w:sz w:val="22"/>
                <w:szCs w:val="22"/>
              </w:rPr>
            </w:pPr>
            <w:proofErr w:type="spellStart"/>
            <w:r w:rsidRPr="00002926">
              <w:rPr>
                <w:sz w:val="22"/>
                <w:szCs w:val="22"/>
              </w:rPr>
              <w:t>Басарева</w:t>
            </w:r>
            <w:proofErr w:type="spellEnd"/>
            <w:r w:rsidRPr="00002926">
              <w:rPr>
                <w:sz w:val="22"/>
                <w:szCs w:val="22"/>
              </w:rPr>
              <w:t xml:space="preserve">, К. </w:t>
            </w:r>
            <w:proofErr w:type="spellStart"/>
            <w:r w:rsidRPr="00002926">
              <w:rPr>
                <w:sz w:val="22"/>
                <w:szCs w:val="22"/>
              </w:rPr>
              <w:t>В.Таможенные</w:t>
            </w:r>
            <w:proofErr w:type="spellEnd"/>
            <w:r w:rsidRPr="00002926">
              <w:rPr>
                <w:sz w:val="22"/>
                <w:szCs w:val="22"/>
              </w:rPr>
              <w:t xml:space="preserve"> процедуры в Таможенном союзе ЕврАзЭС</w:t>
            </w:r>
            <w:proofErr w:type="gramStart"/>
            <w:r w:rsidRPr="00002926">
              <w:rPr>
                <w:sz w:val="22"/>
                <w:szCs w:val="22"/>
              </w:rPr>
              <w:t xml:space="preserve"> :</w:t>
            </w:r>
            <w:proofErr w:type="gramEnd"/>
            <w:r w:rsidRPr="00002926">
              <w:rPr>
                <w:sz w:val="22"/>
                <w:szCs w:val="22"/>
              </w:rPr>
              <w:t xml:space="preserve"> учебное пособие / </w:t>
            </w:r>
            <w:proofErr w:type="spellStart"/>
            <w:r w:rsidRPr="00002926">
              <w:rPr>
                <w:sz w:val="22"/>
                <w:szCs w:val="22"/>
              </w:rPr>
              <w:t>Басарева</w:t>
            </w:r>
            <w:proofErr w:type="spellEnd"/>
            <w:r w:rsidRPr="00002926">
              <w:rPr>
                <w:sz w:val="22"/>
                <w:szCs w:val="22"/>
              </w:rPr>
              <w:t xml:space="preserve"> К. В., Чемодуров В. В., Тихомиров М. </w:t>
            </w:r>
            <w:proofErr w:type="spellStart"/>
            <w:r w:rsidRPr="00002926">
              <w:rPr>
                <w:sz w:val="22"/>
                <w:szCs w:val="22"/>
              </w:rPr>
              <w:t>Е.Санкт</w:t>
            </w:r>
            <w:proofErr w:type="spellEnd"/>
            <w:r w:rsidRPr="00002926">
              <w:rPr>
                <w:sz w:val="22"/>
                <w:szCs w:val="22"/>
              </w:rPr>
              <w:t>-Петербург : Интермедия, 2017. - 240 с.</w:t>
            </w:r>
          </w:p>
        </w:tc>
        <w:tc>
          <w:tcPr>
            <w:tcW w:w="2155" w:type="pct"/>
            <w:shd w:val="clear" w:color="auto" w:fill="auto"/>
          </w:tcPr>
          <w:p w14:paraId="680CBFC6" w14:textId="77777777" w:rsidR="00530A60" w:rsidRPr="00002926" w:rsidRDefault="00C20929">
            <w:pPr>
              <w:rPr>
                <w:sz w:val="22"/>
                <w:szCs w:val="22"/>
              </w:rPr>
            </w:pPr>
            <w:hyperlink r:id="rId9" w:history="1">
              <w:r w:rsidR="00C76457" w:rsidRPr="00002926">
                <w:rPr>
                  <w:color w:val="00008B"/>
                  <w:sz w:val="22"/>
                  <w:szCs w:val="22"/>
                  <w:u w:val="single"/>
                </w:rPr>
                <w:t>https://e.lanbook.com/book/112440</w:t>
              </w:r>
            </w:hyperlink>
          </w:p>
        </w:tc>
      </w:tr>
      <w:tr w:rsidR="00530A60" w:rsidRPr="00002926" w14:paraId="4A255123" w14:textId="77777777" w:rsidTr="00002926">
        <w:tc>
          <w:tcPr>
            <w:tcW w:w="2845" w:type="pct"/>
            <w:shd w:val="clear" w:color="auto" w:fill="auto"/>
          </w:tcPr>
          <w:p w14:paraId="6FAE90DC" w14:textId="77777777" w:rsidR="00530A60" w:rsidRPr="00002926" w:rsidRDefault="00C76457">
            <w:pPr>
              <w:rPr>
                <w:sz w:val="22"/>
                <w:szCs w:val="22"/>
              </w:rPr>
            </w:pPr>
            <w:proofErr w:type="spellStart"/>
            <w:r w:rsidRPr="00002926">
              <w:rPr>
                <w:sz w:val="22"/>
                <w:szCs w:val="22"/>
              </w:rPr>
              <w:t>Мусанев</w:t>
            </w:r>
            <w:proofErr w:type="spellEnd"/>
            <w:r w:rsidRPr="00002926">
              <w:rPr>
                <w:sz w:val="22"/>
                <w:szCs w:val="22"/>
              </w:rPr>
              <w:t xml:space="preserve">, Дмитрий Михайлович. Электронное декларирование и предварительное информирование : учебное пособие / </w:t>
            </w:r>
            <w:proofErr w:type="spellStart"/>
            <w:r w:rsidRPr="00002926">
              <w:rPr>
                <w:sz w:val="22"/>
                <w:szCs w:val="22"/>
              </w:rPr>
              <w:t>Д.М.Мусанев</w:t>
            </w:r>
            <w:proofErr w:type="spellEnd"/>
            <w:r w:rsidRPr="00002926">
              <w:rPr>
                <w:sz w:val="22"/>
                <w:szCs w:val="22"/>
              </w:rPr>
              <w:t xml:space="preserve">, </w:t>
            </w:r>
            <w:proofErr w:type="spellStart"/>
            <w:r w:rsidRPr="00002926">
              <w:rPr>
                <w:sz w:val="22"/>
                <w:szCs w:val="22"/>
              </w:rPr>
              <w:t>В.А.Полякова</w:t>
            </w:r>
            <w:proofErr w:type="spellEnd"/>
            <w:r w:rsidRPr="00002926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002926">
              <w:rPr>
                <w:sz w:val="22"/>
                <w:szCs w:val="22"/>
              </w:rPr>
              <w:t xml:space="preserve"> Р</w:t>
            </w:r>
            <w:proofErr w:type="gramEnd"/>
            <w:r w:rsidRPr="00002926">
              <w:rPr>
                <w:sz w:val="22"/>
                <w:szCs w:val="22"/>
              </w:rPr>
              <w:t>ос. Федерации, С.-</w:t>
            </w:r>
            <w:proofErr w:type="spellStart"/>
            <w:r w:rsidRPr="00002926">
              <w:rPr>
                <w:sz w:val="22"/>
                <w:szCs w:val="22"/>
              </w:rPr>
              <w:t>Петерб</w:t>
            </w:r>
            <w:proofErr w:type="spellEnd"/>
            <w:r w:rsidRPr="00002926">
              <w:rPr>
                <w:sz w:val="22"/>
                <w:szCs w:val="22"/>
              </w:rPr>
              <w:t xml:space="preserve">. гос. </w:t>
            </w:r>
            <w:proofErr w:type="spellStart"/>
            <w:r w:rsidRPr="00002926">
              <w:rPr>
                <w:sz w:val="22"/>
                <w:szCs w:val="22"/>
              </w:rPr>
              <w:t>экон</w:t>
            </w:r>
            <w:proofErr w:type="spellEnd"/>
            <w:r w:rsidRPr="00002926">
              <w:rPr>
                <w:sz w:val="22"/>
                <w:szCs w:val="22"/>
              </w:rPr>
              <w:t xml:space="preserve">. ун-т, Каф. тамож. дела. </w:t>
            </w:r>
            <w:proofErr w:type="spellStart"/>
            <w:r w:rsidRPr="00002926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002926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002926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00292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2926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002926">
              <w:rPr>
                <w:sz w:val="22"/>
                <w:szCs w:val="22"/>
                <w:lang w:val="en-US"/>
              </w:rPr>
              <w:t xml:space="preserve"> СПбГЭУ, 2019. 1 </w:t>
            </w:r>
            <w:proofErr w:type="spellStart"/>
            <w:r w:rsidRPr="00002926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002926">
              <w:rPr>
                <w:sz w:val="22"/>
                <w:szCs w:val="22"/>
                <w:lang w:val="en-US"/>
              </w:rPr>
              <w:t xml:space="preserve"> (612 </w:t>
            </w:r>
            <w:proofErr w:type="spellStart"/>
            <w:r w:rsidRPr="00002926">
              <w:rPr>
                <w:sz w:val="22"/>
                <w:szCs w:val="22"/>
                <w:lang w:val="en-US"/>
              </w:rPr>
              <w:t>vКб</w:t>
            </w:r>
            <w:proofErr w:type="spellEnd"/>
            <w:r w:rsidRPr="00002926">
              <w:rPr>
                <w:sz w:val="22"/>
                <w:szCs w:val="22"/>
                <w:lang w:val="en-US"/>
              </w:rPr>
              <w:t>).</w:t>
            </w:r>
          </w:p>
        </w:tc>
        <w:tc>
          <w:tcPr>
            <w:tcW w:w="2155" w:type="pct"/>
            <w:shd w:val="clear" w:color="auto" w:fill="auto"/>
          </w:tcPr>
          <w:p w14:paraId="16F82EBA" w14:textId="77777777" w:rsidR="00530A60" w:rsidRPr="00002926" w:rsidRDefault="00C20929">
            <w:pPr>
              <w:rPr>
                <w:sz w:val="22"/>
                <w:szCs w:val="22"/>
              </w:rPr>
            </w:pPr>
            <w:hyperlink r:id="rId10" w:history="1">
              <w:r w:rsidR="00C76457" w:rsidRPr="00002926">
                <w:rPr>
                  <w:color w:val="00008B"/>
                  <w:sz w:val="22"/>
                  <w:szCs w:val="22"/>
                  <w:u w:val="single"/>
                </w:rPr>
                <w:t>http://opac.unecon.ru/elibrary ... D0%B0%D0%BD%D0%B8%D0%B5_19.pdf</w:t>
              </w:r>
            </w:hyperlink>
          </w:p>
        </w:tc>
      </w:tr>
      <w:tr w:rsidR="00530A60" w:rsidRPr="00002926" w14:paraId="130EDEBD" w14:textId="77777777" w:rsidTr="00002926">
        <w:tc>
          <w:tcPr>
            <w:tcW w:w="2845" w:type="pct"/>
            <w:shd w:val="clear" w:color="auto" w:fill="auto"/>
          </w:tcPr>
          <w:p w14:paraId="14A69511" w14:textId="77777777" w:rsidR="00530A60" w:rsidRPr="00002926" w:rsidRDefault="00C76457">
            <w:pPr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Лузина, Т. В.  Запреты и ограничения внешнеторговой деятельности</w:t>
            </w:r>
            <w:proofErr w:type="gramStart"/>
            <w:r w:rsidRPr="00002926">
              <w:rPr>
                <w:sz w:val="22"/>
                <w:szCs w:val="22"/>
              </w:rPr>
              <w:t xml:space="preserve"> :</w:t>
            </w:r>
            <w:proofErr w:type="gramEnd"/>
            <w:r w:rsidRPr="00002926">
              <w:rPr>
                <w:sz w:val="22"/>
                <w:szCs w:val="22"/>
              </w:rPr>
              <w:t xml:space="preserve"> учебник для вузов / Т. В. Лузина, В. Г. Высоцкая. — Москва</w:t>
            </w:r>
            <w:proofErr w:type="gramStart"/>
            <w:r w:rsidRPr="00002926">
              <w:rPr>
                <w:sz w:val="22"/>
                <w:szCs w:val="22"/>
              </w:rPr>
              <w:t xml:space="preserve"> :</w:t>
            </w:r>
            <w:proofErr w:type="gramEnd"/>
            <w:r w:rsidRPr="00002926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002926">
              <w:rPr>
                <w:sz w:val="22"/>
                <w:szCs w:val="22"/>
              </w:rPr>
              <w:t>Юрайт</w:t>
            </w:r>
            <w:proofErr w:type="spellEnd"/>
            <w:r w:rsidRPr="00002926">
              <w:rPr>
                <w:sz w:val="22"/>
                <w:szCs w:val="22"/>
              </w:rPr>
              <w:t xml:space="preserve">, 2025. — 142 с. — (Высшее образование). — </w:t>
            </w:r>
            <w:r w:rsidRPr="00002926">
              <w:rPr>
                <w:sz w:val="22"/>
                <w:szCs w:val="22"/>
                <w:lang w:val="en-US"/>
              </w:rPr>
              <w:t>ISBN</w:t>
            </w:r>
            <w:r w:rsidRPr="00002926">
              <w:rPr>
                <w:sz w:val="22"/>
                <w:szCs w:val="22"/>
              </w:rPr>
              <w:t xml:space="preserve"> 978-5-534-07445-1.</w:t>
            </w:r>
          </w:p>
        </w:tc>
        <w:tc>
          <w:tcPr>
            <w:tcW w:w="2155" w:type="pct"/>
            <w:shd w:val="clear" w:color="auto" w:fill="auto"/>
          </w:tcPr>
          <w:p w14:paraId="55B16F7C" w14:textId="77777777" w:rsidR="00530A60" w:rsidRPr="00002926" w:rsidRDefault="00C20929">
            <w:pPr>
              <w:rPr>
                <w:sz w:val="22"/>
                <w:szCs w:val="22"/>
              </w:rPr>
            </w:pPr>
            <w:hyperlink r:id="rId11" w:history="1">
              <w:r w:rsidR="00C76457" w:rsidRPr="00002926">
                <w:rPr>
                  <w:color w:val="00008B"/>
                  <w:sz w:val="22"/>
                  <w:szCs w:val="22"/>
                  <w:u w:val="single"/>
                </w:rPr>
                <w:t>https://urait.ru/bcode/564909</w:t>
              </w:r>
            </w:hyperlink>
          </w:p>
        </w:tc>
      </w:tr>
      <w:tr w:rsidR="00530A60" w:rsidRPr="00002926" w14:paraId="24CDFB1A" w14:textId="77777777" w:rsidTr="00002926">
        <w:tc>
          <w:tcPr>
            <w:tcW w:w="2845" w:type="pct"/>
            <w:shd w:val="clear" w:color="auto" w:fill="auto"/>
          </w:tcPr>
          <w:p w14:paraId="3C83A159" w14:textId="77777777" w:rsidR="00530A60" w:rsidRPr="00002926" w:rsidRDefault="00C76457">
            <w:pPr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Попова, Л. И.  Организация таможенного контроля товаров и транспортных средств</w:t>
            </w:r>
            <w:proofErr w:type="gramStart"/>
            <w:r w:rsidRPr="00002926">
              <w:rPr>
                <w:sz w:val="22"/>
                <w:szCs w:val="22"/>
              </w:rPr>
              <w:t xml:space="preserve"> :</w:t>
            </w:r>
            <w:proofErr w:type="gramEnd"/>
            <w:r w:rsidRPr="00002926">
              <w:rPr>
                <w:sz w:val="22"/>
                <w:szCs w:val="22"/>
              </w:rPr>
              <w:t xml:space="preserve"> учебник для вузов / Л. И. Попова. — 4-е изд., </w:t>
            </w:r>
            <w:proofErr w:type="spellStart"/>
            <w:r w:rsidRPr="00002926">
              <w:rPr>
                <w:sz w:val="22"/>
                <w:szCs w:val="22"/>
              </w:rPr>
              <w:t>перераб</w:t>
            </w:r>
            <w:proofErr w:type="spellEnd"/>
            <w:r w:rsidRPr="0000292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002926">
              <w:rPr>
                <w:sz w:val="22"/>
                <w:szCs w:val="22"/>
              </w:rPr>
              <w:t>Юрайт</w:t>
            </w:r>
            <w:proofErr w:type="spellEnd"/>
            <w:r w:rsidRPr="00002926">
              <w:rPr>
                <w:sz w:val="22"/>
                <w:szCs w:val="22"/>
              </w:rPr>
              <w:t xml:space="preserve">, 2025. — 248 с. — (Высшее образование). — </w:t>
            </w:r>
            <w:r w:rsidRPr="00002926">
              <w:rPr>
                <w:sz w:val="22"/>
                <w:szCs w:val="22"/>
                <w:lang w:val="en-US"/>
              </w:rPr>
              <w:t>ISBN</w:t>
            </w:r>
            <w:r w:rsidRPr="00002926">
              <w:rPr>
                <w:sz w:val="22"/>
                <w:szCs w:val="22"/>
              </w:rPr>
              <w:t xml:space="preserve"> 978-5-534-17255-3.</w:t>
            </w:r>
          </w:p>
        </w:tc>
        <w:tc>
          <w:tcPr>
            <w:tcW w:w="2155" w:type="pct"/>
            <w:shd w:val="clear" w:color="auto" w:fill="auto"/>
          </w:tcPr>
          <w:p w14:paraId="20D19F03" w14:textId="77777777" w:rsidR="00530A60" w:rsidRPr="00002926" w:rsidRDefault="00C20929">
            <w:pPr>
              <w:rPr>
                <w:sz w:val="22"/>
                <w:szCs w:val="22"/>
              </w:rPr>
            </w:pPr>
            <w:hyperlink r:id="rId12" w:history="1">
              <w:r w:rsidR="00C76457" w:rsidRPr="00002926">
                <w:rPr>
                  <w:color w:val="00008B"/>
                  <w:sz w:val="22"/>
                  <w:szCs w:val="22"/>
                  <w:u w:val="single"/>
                </w:rPr>
                <w:t>https://urait.ru/bcode/562037</w:t>
              </w:r>
            </w:hyperlink>
          </w:p>
        </w:tc>
      </w:tr>
      <w:tr w:rsidR="00530A60" w:rsidRPr="00002926" w14:paraId="3EF062E1" w14:textId="77777777" w:rsidTr="00002926">
        <w:tc>
          <w:tcPr>
            <w:tcW w:w="2845" w:type="pct"/>
            <w:shd w:val="clear" w:color="auto" w:fill="auto"/>
          </w:tcPr>
          <w:p w14:paraId="0D26D317" w14:textId="77777777" w:rsidR="00530A60" w:rsidRPr="00002926" w:rsidRDefault="00C76457">
            <w:pPr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Афонин, П. Н. Основы применения технических средств таможенного контроля</w:t>
            </w:r>
            <w:proofErr w:type="gramStart"/>
            <w:r w:rsidRPr="00002926">
              <w:rPr>
                <w:sz w:val="22"/>
                <w:szCs w:val="22"/>
              </w:rPr>
              <w:t xml:space="preserve"> :</w:t>
            </w:r>
            <w:proofErr w:type="gramEnd"/>
            <w:r w:rsidRPr="00002926">
              <w:rPr>
                <w:sz w:val="22"/>
                <w:szCs w:val="22"/>
              </w:rPr>
              <w:t xml:space="preserve"> учебник для специальности «таможенное дело» / Афонин П. Н., Афонин Д. Н., </w:t>
            </w:r>
            <w:proofErr w:type="spellStart"/>
            <w:r w:rsidRPr="00002926">
              <w:rPr>
                <w:sz w:val="22"/>
                <w:szCs w:val="22"/>
              </w:rPr>
              <w:t>Гамидуллаев</w:t>
            </w:r>
            <w:proofErr w:type="spellEnd"/>
            <w:r w:rsidRPr="00002926">
              <w:rPr>
                <w:sz w:val="22"/>
                <w:szCs w:val="22"/>
              </w:rPr>
              <w:t xml:space="preserve"> С. Н. Санкт-Петербург : Интермедия, 2018. </w:t>
            </w:r>
            <w:r w:rsidRPr="00002926">
              <w:rPr>
                <w:sz w:val="22"/>
                <w:szCs w:val="22"/>
                <w:lang w:val="en-US"/>
              </w:rPr>
              <w:t>288 с.</w:t>
            </w:r>
          </w:p>
        </w:tc>
        <w:tc>
          <w:tcPr>
            <w:tcW w:w="2155" w:type="pct"/>
            <w:shd w:val="clear" w:color="auto" w:fill="auto"/>
          </w:tcPr>
          <w:p w14:paraId="257CC723" w14:textId="77777777" w:rsidR="00530A60" w:rsidRPr="00002926" w:rsidRDefault="00C20929">
            <w:pPr>
              <w:rPr>
                <w:sz w:val="22"/>
                <w:szCs w:val="22"/>
              </w:rPr>
            </w:pPr>
            <w:hyperlink r:id="rId13" w:history="1">
              <w:r w:rsidR="00C76457" w:rsidRPr="00002926">
                <w:rPr>
                  <w:color w:val="00008B"/>
                  <w:sz w:val="22"/>
                  <w:szCs w:val="22"/>
                  <w:u w:val="single"/>
                </w:rPr>
                <w:t>https://e.lanbook.com/book/115592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68AD45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70E316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7BC254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7014B8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F411F7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7F00D7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0EBBCF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060E98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C20929" w:rsidP="009E28D5">
            <w:hyperlink r:id="rId1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00292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002926">
        <w:tc>
          <w:tcPr>
            <w:tcW w:w="6091" w:type="dxa"/>
            <w:shd w:val="clear" w:color="auto" w:fill="auto"/>
          </w:tcPr>
          <w:p w14:paraId="37B261DC" w14:textId="77777777" w:rsidR="00EE504A" w:rsidRPr="0000292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0292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00292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0292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002926">
        <w:tc>
          <w:tcPr>
            <w:tcW w:w="6091" w:type="dxa"/>
            <w:shd w:val="clear" w:color="auto" w:fill="auto"/>
          </w:tcPr>
          <w:p w14:paraId="74D60044" w14:textId="2B30BB8E" w:rsidR="00EE504A" w:rsidRPr="00002926" w:rsidRDefault="00783533" w:rsidP="00BA48A8">
            <w:pPr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00292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TA</w:t>
            </w:r>
            <w:r w:rsidRPr="00002926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002926">
              <w:rPr>
                <w:sz w:val="22"/>
                <w:szCs w:val="22"/>
                <w:lang w:val="en-US"/>
              </w:rPr>
              <w:t>ACER</w:t>
            </w:r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Aspire</w:t>
            </w:r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Z</w:t>
            </w:r>
            <w:r w:rsidRPr="00002926">
              <w:rPr>
                <w:sz w:val="22"/>
                <w:szCs w:val="22"/>
              </w:rPr>
              <w:t xml:space="preserve">1811 - 1 шт., Акустическая система </w:t>
            </w:r>
            <w:r w:rsidRPr="00002926">
              <w:rPr>
                <w:sz w:val="22"/>
                <w:szCs w:val="22"/>
                <w:lang w:val="en-US"/>
              </w:rPr>
              <w:t>JBL</w:t>
            </w:r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CONTROL</w:t>
            </w:r>
            <w:r w:rsidRPr="00002926">
              <w:rPr>
                <w:sz w:val="22"/>
                <w:szCs w:val="22"/>
              </w:rPr>
              <w:t xml:space="preserve"> 25 </w:t>
            </w:r>
            <w:r w:rsidRPr="00002926">
              <w:rPr>
                <w:sz w:val="22"/>
                <w:szCs w:val="22"/>
                <w:lang w:val="en-US"/>
              </w:rPr>
              <w:t>WH</w:t>
            </w:r>
            <w:r w:rsidRPr="00002926">
              <w:rPr>
                <w:sz w:val="22"/>
                <w:szCs w:val="22"/>
              </w:rPr>
              <w:t xml:space="preserve"> - 2 шт., Мультимедиа проектор </w:t>
            </w:r>
            <w:r w:rsidRPr="00002926">
              <w:rPr>
                <w:sz w:val="22"/>
                <w:szCs w:val="22"/>
                <w:lang w:val="en-US"/>
              </w:rPr>
              <w:t>NEC</w:t>
            </w:r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V</w:t>
            </w:r>
            <w:r w:rsidRPr="00002926">
              <w:rPr>
                <w:sz w:val="22"/>
                <w:szCs w:val="22"/>
              </w:rPr>
              <w:t>300</w:t>
            </w:r>
            <w:r w:rsidRPr="00002926">
              <w:rPr>
                <w:sz w:val="22"/>
                <w:szCs w:val="22"/>
                <w:lang w:val="en-US"/>
              </w:rPr>
              <w:t>W</w:t>
            </w:r>
            <w:r w:rsidRPr="0000292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002926" w:rsidRDefault="00783533" w:rsidP="00BA48A8">
            <w:pPr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02926">
              <w:rPr>
                <w:sz w:val="22"/>
                <w:szCs w:val="22"/>
              </w:rPr>
              <w:t>Прилукская</w:t>
            </w:r>
            <w:proofErr w:type="spellEnd"/>
            <w:r w:rsidRPr="00002926">
              <w:rPr>
                <w:sz w:val="22"/>
                <w:szCs w:val="22"/>
              </w:rPr>
              <w:t xml:space="preserve">, д. 3, лит. </w:t>
            </w:r>
            <w:r w:rsidRPr="00002926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687F457A" w14:textId="77777777" w:rsidTr="00002926">
        <w:tc>
          <w:tcPr>
            <w:tcW w:w="6091" w:type="dxa"/>
            <w:shd w:val="clear" w:color="auto" w:fill="auto"/>
          </w:tcPr>
          <w:p w14:paraId="7EBCBF78" w14:textId="0797F681" w:rsidR="00EE504A" w:rsidRPr="00002926" w:rsidRDefault="00783533" w:rsidP="00BA48A8">
            <w:pPr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002926">
              <w:rPr>
                <w:sz w:val="22"/>
                <w:szCs w:val="22"/>
                <w:lang w:val="en-US"/>
              </w:rPr>
              <w:t>Acer</w:t>
            </w:r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Aspire</w:t>
            </w:r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Z</w:t>
            </w:r>
            <w:r w:rsidRPr="00002926">
              <w:rPr>
                <w:sz w:val="22"/>
                <w:szCs w:val="22"/>
              </w:rPr>
              <w:t xml:space="preserve">1811 </w:t>
            </w:r>
            <w:r w:rsidRPr="00002926">
              <w:rPr>
                <w:sz w:val="22"/>
                <w:szCs w:val="22"/>
                <w:lang w:val="en-US"/>
              </w:rPr>
              <w:t>Intel</w:t>
            </w:r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Core</w:t>
            </w:r>
            <w:r w:rsidRPr="00002926">
              <w:rPr>
                <w:sz w:val="22"/>
                <w:szCs w:val="22"/>
              </w:rPr>
              <w:t xml:space="preserve"> </w:t>
            </w:r>
            <w:proofErr w:type="spellStart"/>
            <w:r w:rsidRPr="0000292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2926">
              <w:rPr>
                <w:sz w:val="22"/>
                <w:szCs w:val="22"/>
              </w:rPr>
              <w:t>5-2400</w:t>
            </w:r>
            <w:r w:rsidRPr="00002926">
              <w:rPr>
                <w:sz w:val="22"/>
                <w:szCs w:val="22"/>
                <w:lang w:val="en-US"/>
              </w:rPr>
              <w:t>S</w:t>
            </w:r>
            <w:r w:rsidRPr="00002926">
              <w:rPr>
                <w:sz w:val="22"/>
                <w:szCs w:val="22"/>
              </w:rPr>
              <w:t>@2.50</w:t>
            </w:r>
            <w:r w:rsidRPr="00002926">
              <w:rPr>
                <w:sz w:val="22"/>
                <w:szCs w:val="22"/>
                <w:lang w:val="en-US"/>
              </w:rPr>
              <w:t>GHz</w:t>
            </w:r>
            <w:r w:rsidRPr="00002926">
              <w:rPr>
                <w:sz w:val="22"/>
                <w:szCs w:val="22"/>
              </w:rPr>
              <w:t>/4</w:t>
            </w:r>
            <w:r w:rsidRPr="00002926">
              <w:rPr>
                <w:sz w:val="22"/>
                <w:szCs w:val="22"/>
                <w:lang w:val="en-US"/>
              </w:rPr>
              <w:t>Gb</w:t>
            </w:r>
            <w:r w:rsidRPr="00002926">
              <w:rPr>
                <w:sz w:val="22"/>
                <w:szCs w:val="22"/>
              </w:rPr>
              <w:t>/1</w:t>
            </w:r>
            <w:r w:rsidRPr="00002926">
              <w:rPr>
                <w:sz w:val="22"/>
                <w:szCs w:val="22"/>
                <w:lang w:val="en-US"/>
              </w:rPr>
              <w:t>Tb</w:t>
            </w:r>
            <w:r w:rsidRPr="00002926">
              <w:rPr>
                <w:sz w:val="22"/>
                <w:szCs w:val="22"/>
              </w:rPr>
              <w:t xml:space="preserve"> - 1 </w:t>
            </w:r>
            <w:proofErr w:type="spellStart"/>
            <w:r w:rsidRPr="00002926">
              <w:rPr>
                <w:sz w:val="22"/>
                <w:szCs w:val="22"/>
              </w:rPr>
              <w:t>шт.,Мультимедийный</w:t>
            </w:r>
            <w:proofErr w:type="spellEnd"/>
            <w:r w:rsidRPr="00002926">
              <w:rPr>
                <w:sz w:val="22"/>
                <w:szCs w:val="22"/>
              </w:rPr>
              <w:t xml:space="preserve"> проектор </w:t>
            </w:r>
            <w:proofErr w:type="spellStart"/>
            <w:r w:rsidRPr="0000292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x</w:t>
            </w:r>
            <w:r w:rsidRPr="00002926">
              <w:rPr>
                <w:sz w:val="22"/>
                <w:szCs w:val="22"/>
              </w:rPr>
              <w:t xml:space="preserve"> 400 - 1 шт., Экран с электро-приводом </w:t>
            </w:r>
            <w:r w:rsidRPr="00002926">
              <w:rPr>
                <w:sz w:val="22"/>
                <w:szCs w:val="22"/>
                <w:lang w:val="en-US"/>
              </w:rPr>
              <w:t>Draper</w:t>
            </w:r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Baronet</w:t>
            </w:r>
            <w:r w:rsidRPr="00002926">
              <w:rPr>
                <w:sz w:val="22"/>
                <w:szCs w:val="22"/>
              </w:rPr>
              <w:t xml:space="preserve"> 153х200 см - 1 шт., Микшер усилитель </w:t>
            </w:r>
            <w:proofErr w:type="spellStart"/>
            <w:r w:rsidRPr="0000292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TA</w:t>
            </w:r>
            <w:r w:rsidRPr="00002926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002926">
              <w:rPr>
                <w:sz w:val="22"/>
                <w:szCs w:val="22"/>
                <w:lang w:val="en-US"/>
              </w:rPr>
              <w:t>Hi</w:t>
            </w:r>
            <w:r w:rsidRPr="00002926">
              <w:rPr>
                <w:sz w:val="22"/>
                <w:szCs w:val="22"/>
              </w:rPr>
              <w:t>-</w:t>
            </w:r>
            <w:r w:rsidRPr="00002926">
              <w:rPr>
                <w:sz w:val="22"/>
                <w:szCs w:val="22"/>
                <w:lang w:val="en-US"/>
              </w:rPr>
              <w:t>Fi</w:t>
            </w:r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PRO</w:t>
            </w:r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MASK</w:t>
            </w:r>
            <w:r w:rsidRPr="00002926">
              <w:rPr>
                <w:sz w:val="22"/>
                <w:szCs w:val="22"/>
              </w:rPr>
              <w:t>6</w:t>
            </w:r>
            <w:r w:rsidRPr="00002926">
              <w:rPr>
                <w:sz w:val="22"/>
                <w:szCs w:val="22"/>
                <w:lang w:val="en-US"/>
              </w:rPr>
              <w:t>T</w:t>
            </w:r>
            <w:r w:rsidRPr="00002926">
              <w:rPr>
                <w:sz w:val="22"/>
                <w:szCs w:val="22"/>
              </w:rPr>
              <w:t>-</w:t>
            </w:r>
            <w:r w:rsidRPr="00002926">
              <w:rPr>
                <w:sz w:val="22"/>
                <w:szCs w:val="22"/>
                <w:lang w:val="en-US"/>
              </w:rPr>
              <w:t>W</w:t>
            </w:r>
            <w:r w:rsidRPr="0000292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A0A4ED7" w14:textId="77777777" w:rsidR="00EE504A" w:rsidRPr="00002926" w:rsidRDefault="00783533" w:rsidP="00BA48A8">
            <w:pPr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02926">
              <w:rPr>
                <w:sz w:val="22"/>
                <w:szCs w:val="22"/>
              </w:rPr>
              <w:t>Прилукская</w:t>
            </w:r>
            <w:proofErr w:type="spellEnd"/>
            <w:r w:rsidRPr="00002926">
              <w:rPr>
                <w:sz w:val="22"/>
                <w:szCs w:val="22"/>
              </w:rPr>
              <w:t xml:space="preserve">, д. 3, лит. </w:t>
            </w:r>
            <w:r w:rsidRPr="00002926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01353622" w14:textId="77777777" w:rsidTr="00002926">
        <w:tc>
          <w:tcPr>
            <w:tcW w:w="6091" w:type="dxa"/>
            <w:shd w:val="clear" w:color="auto" w:fill="auto"/>
          </w:tcPr>
          <w:p w14:paraId="75993C13" w14:textId="6BD86404" w:rsidR="00EE504A" w:rsidRPr="00002926" w:rsidRDefault="00783533" w:rsidP="00BA48A8">
            <w:pPr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</w:rPr>
              <w:t xml:space="preserve">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002926">
              <w:rPr>
                <w:sz w:val="22"/>
                <w:szCs w:val="22"/>
                <w:lang w:val="en-US"/>
              </w:rPr>
              <w:t>Acer</w:t>
            </w:r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Aspire</w:t>
            </w:r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Z</w:t>
            </w:r>
            <w:r w:rsidRPr="00002926">
              <w:rPr>
                <w:sz w:val="22"/>
                <w:szCs w:val="22"/>
              </w:rPr>
              <w:t xml:space="preserve">1811 </w:t>
            </w:r>
            <w:r w:rsidRPr="00002926">
              <w:rPr>
                <w:sz w:val="22"/>
                <w:szCs w:val="22"/>
                <w:lang w:val="en-US"/>
              </w:rPr>
              <w:t>Intel</w:t>
            </w:r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Core</w:t>
            </w:r>
            <w:r w:rsidRPr="00002926">
              <w:rPr>
                <w:sz w:val="22"/>
                <w:szCs w:val="22"/>
              </w:rPr>
              <w:t xml:space="preserve"> </w:t>
            </w:r>
            <w:proofErr w:type="spellStart"/>
            <w:r w:rsidRPr="0000292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2926">
              <w:rPr>
                <w:sz w:val="22"/>
                <w:szCs w:val="22"/>
              </w:rPr>
              <w:t>5-2400</w:t>
            </w:r>
            <w:r w:rsidRPr="00002926">
              <w:rPr>
                <w:sz w:val="22"/>
                <w:szCs w:val="22"/>
                <w:lang w:val="en-US"/>
              </w:rPr>
              <w:t>S</w:t>
            </w:r>
            <w:r w:rsidRPr="00002926">
              <w:rPr>
                <w:sz w:val="22"/>
                <w:szCs w:val="22"/>
              </w:rPr>
              <w:t>@2.50</w:t>
            </w:r>
            <w:r w:rsidRPr="00002926">
              <w:rPr>
                <w:sz w:val="22"/>
                <w:szCs w:val="22"/>
                <w:lang w:val="en-US"/>
              </w:rPr>
              <w:t>GHz</w:t>
            </w:r>
            <w:r w:rsidRPr="00002926">
              <w:rPr>
                <w:sz w:val="22"/>
                <w:szCs w:val="22"/>
              </w:rPr>
              <w:t>/4</w:t>
            </w:r>
            <w:r w:rsidRPr="00002926">
              <w:rPr>
                <w:sz w:val="22"/>
                <w:szCs w:val="22"/>
                <w:lang w:val="en-US"/>
              </w:rPr>
              <w:t>Gb</w:t>
            </w:r>
            <w:r w:rsidRPr="00002926">
              <w:rPr>
                <w:sz w:val="22"/>
                <w:szCs w:val="22"/>
              </w:rPr>
              <w:t>/1</w:t>
            </w:r>
            <w:r w:rsidRPr="00002926">
              <w:rPr>
                <w:sz w:val="22"/>
                <w:szCs w:val="22"/>
                <w:lang w:val="en-US"/>
              </w:rPr>
              <w:t>Tb</w:t>
            </w:r>
            <w:r w:rsidRPr="00002926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00292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TA</w:t>
            </w:r>
            <w:r w:rsidRPr="00002926">
              <w:rPr>
                <w:sz w:val="22"/>
                <w:szCs w:val="22"/>
              </w:rPr>
              <w:t xml:space="preserve">-1120 в комплекте - 1 шт., Колонки </w:t>
            </w:r>
            <w:r w:rsidRPr="00002926">
              <w:rPr>
                <w:sz w:val="22"/>
                <w:szCs w:val="22"/>
                <w:lang w:val="en-US"/>
              </w:rPr>
              <w:t>Hi</w:t>
            </w:r>
            <w:r w:rsidRPr="00002926">
              <w:rPr>
                <w:sz w:val="22"/>
                <w:szCs w:val="22"/>
              </w:rPr>
              <w:t>-</w:t>
            </w:r>
            <w:r w:rsidRPr="00002926">
              <w:rPr>
                <w:sz w:val="22"/>
                <w:szCs w:val="22"/>
                <w:lang w:val="en-US"/>
              </w:rPr>
              <w:t>Fi</w:t>
            </w:r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PRO</w:t>
            </w:r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MASK</w:t>
            </w:r>
            <w:r w:rsidRPr="00002926">
              <w:rPr>
                <w:sz w:val="22"/>
                <w:szCs w:val="22"/>
              </w:rPr>
              <w:t>6</w:t>
            </w:r>
            <w:r w:rsidRPr="00002926">
              <w:rPr>
                <w:sz w:val="22"/>
                <w:szCs w:val="22"/>
                <w:lang w:val="en-US"/>
              </w:rPr>
              <w:t>T</w:t>
            </w:r>
            <w:r w:rsidRPr="00002926">
              <w:rPr>
                <w:sz w:val="22"/>
                <w:szCs w:val="22"/>
              </w:rPr>
              <w:t>-</w:t>
            </w:r>
            <w:r w:rsidRPr="00002926">
              <w:rPr>
                <w:sz w:val="22"/>
                <w:szCs w:val="22"/>
                <w:lang w:val="en-US"/>
              </w:rPr>
              <w:t>W</w:t>
            </w:r>
            <w:r w:rsidRPr="00002926">
              <w:rPr>
                <w:sz w:val="22"/>
                <w:szCs w:val="22"/>
              </w:rPr>
              <w:t xml:space="preserve"> (2шт.) - 1 шт., Экран с электропривод,</w:t>
            </w:r>
            <w:r w:rsidRPr="00002926">
              <w:rPr>
                <w:sz w:val="22"/>
                <w:szCs w:val="22"/>
                <w:lang w:val="en-US"/>
              </w:rPr>
              <w:t>DRAPER</w:t>
            </w:r>
            <w:r w:rsidRPr="00002926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12A28E2E" w14:textId="77777777" w:rsidR="00EE504A" w:rsidRPr="00002926" w:rsidRDefault="00783533" w:rsidP="00BA48A8">
            <w:pPr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02926">
              <w:rPr>
                <w:sz w:val="22"/>
                <w:szCs w:val="22"/>
              </w:rPr>
              <w:t>Прилукская</w:t>
            </w:r>
            <w:proofErr w:type="spellEnd"/>
            <w:r w:rsidRPr="00002926">
              <w:rPr>
                <w:sz w:val="22"/>
                <w:szCs w:val="22"/>
              </w:rPr>
              <w:t xml:space="preserve">, д. 3, лит. </w:t>
            </w:r>
            <w:r w:rsidRPr="00002926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1775E3A6" w14:textId="77777777" w:rsidTr="00002926">
        <w:tc>
          <w:tcPr>
            <w:tcW w:w="6091" w:type="dxa"/>
            <w:shd w:val="clear" w:color="auto" w:fill="auto"/>
          </w:tcPr>
          <w:p w14:paraId="716A6B66" w14:textId="6781CD49" w:rsidR="00EE504A" w:rsidRPr="00002926" w:rsidRDefault="00783533" w:rsidP="00BA48A8">
            <w:pPr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002926">
              <w:rPr>
                <w:sz w:val="22"/>
                <w:szCs w:val="22"/>
                <w:lang w:val="en-US"/>
              </w:rPr>
              <w:t>HP</w:t>
            </w:r>
            <w:r w:rsidRPr="00002926">
              <w:rPr>
                <w:sz w:val="22"/>
                <w:szCs w:val="22"/>
              </w:rPr>
              <w:t xml:space="preserve"> 250 </w:t>
            </w:r>
            <w:r w:rsidRPr="00002926">
              <w:rPr>
                <w:sz w:val="22"/>
                <w:szCs w:val="22"/>
                <w:lang w:val="en-US"/>
              </w:rPr>
              <w:t>G</w:t>
            </w:r>
            <w:r w:rsidRPr="00002926">
              <w:rPr>
                <w:sz w:val="22"/>
                <w:szCs w:val="22"/>
              </w:rPr>
              <w:t>6 1</w:t>
            </w:r>
            <w:r w:rsidRPr="00002926">
              <w:rPr>
                <w:sz w:val="22"/>
                <w:szCs w:val="22"/>
                <w:lang w:val="en-US"/>
              </w:rPr>
              <w:t>WY</w:t>
            </w:r>
            <w:r w:rsidRPr="00002926">
              <w:rPr>
                <w:sz w:val="22"/>
                <w:szCs w:val="22"/>
              </w:rPr>
              <w:t>58</w:t>
            </w:r>
            <w:r w:rsidRPr="00002926">
              <w:rPr>
                <w:sz w:val="22"/>
                <w:szCs w:val="22"/>
                <w:lang w:val="en-US"/>
              </w:rPr>
              <w:t>EA</w:t>
            </w:r>
            <w:r w:rsidRPr="00002926">
              <w:rPr>
                <w:sz w:val="22"/>
                <w:szCs w:val="22"/>
              </w:rPr>
              <w:t xml:space="preserve">, Мультимедийный проектор </w:t>
            </w:r>
            <w:r w:rsidRPr="00002926">
              <w:rPr>
                <w:sz w:val="22"/>
                <w:szCs w:val="22"/>
                <w:lang w:val="en-US"/>
              </w:rPr>
              <w:t>LG</w:t>
            </w:r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PF</w:t>
            </w:r>
            <w:r w:rsidRPr="00002926">
              <w:rPr>
                <w:sz w:val="22"/>
                <w:szCs w:val="22"/>
              </w:rPr>
              <w:t>1500</w:t>
            </w:r>
            <w:r w:rsidRPr="00002926">
              <w:rPr>
                <w:sz w:val="22"/>
                <w:szCs w:val="22"/>
                <w:lang w:val="en-US"/>
              </w:rPr>
              <w:t>G</w:t>
            </w:r>
            <w:r w:rsidRPr="0000292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1AA718FA" w14:textId="77777777" w:rsidR="00EE504A" w:rsidRPr="00002926" w:rsidRDefault="00783533" w:rsidP="00BA48A8">
            <w:pPr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02926">
              <w:rPr>
                <w:sz w:val="22"/>
                <w:szCs w:val="22"/>
              </w:rPr>
              <w:t>Прилукская</w:t>
            </w:r>
            <w:proofErr w:type="spellEnd"/>
            <w:r w:rsidRPr="00002926">
              <w:rPr>
                <w:sz w:val="22"/>
                <w:szCs w:val="22"/>
              </w:rPr>
              <w:t xml:space="preserve">, д. 3, лит. </w:t>
            </w:r>
            <w:r w:rsidRPr="00002926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3447AABC" w14:textId="77777777" w:rsidTr="00002926">
        <w:tc>
          <w:tcPr>
            <w:tcW w:w="6091" w:type="dxa"/>
            <w:shd w:val="clear" w:color="auto" w:fill="auto"/>
          </w:tcPr>
          <w:p w14:paraId="20AB0CF5" w14:textId="79AD4FA5" w:rsidR="00EE504A" w:rsidRPr="00002926" w:rsidRDefault="00783533" w:rsidP="00BA48A8">
            <w:pPr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002926">
              <w:rPr>
                <w:sz w:val="22"/>
                <w:szCs w:val="22"/>
                <w:lang w:val="en-US"/>
              </w:rPr>
              <w:t>HP</w:t>
            </w:r>
            <w:r w:rsidRPr="00002926">
              <w:rPr>
                <w:sz w:val="22"/>
                <w:szCs w:val="22"/>
              </w:rPr>
              <w:t xml:space="preserve"> 250 </w:t>
            </w:r>
            <w:r w:rsidRPr="00002926">
              <w:rPr>
                <w:sz w:val="22"/>
                <w:szCs w:val="22"/>
                <w:lang w:val="en-US"/>
              </w:rPr>
              <w:t>G</w:t>
            </w:r>
            <w:r w:rsidRPr="00002926">
              <w:rPr>
                <w:sz w:val="22"/>
                <w:szCs w:val="22"/>
              </w:rPr>
              <w:t>6 1</w:t>
            </w:r>
            <w:r w:rsidRPr="00002926">
              <w:rPr>
                <w:sz w:val="22"/>
                <w:szCs w:val="22"/>
                <w:lang w:val="en-US"/>
              </w:rPr>
              <w:t>WY</w:t>
            </w:r>
            <w:r w:rsidRPr="00002926">
              <w:rPr>
                <w:sz w:val="22"/>
                <w:szCs w:val="22"/>
              </w:rPr>
              <w:t>58</w:t>
            </w:r>
            <w:r w:rsidRPr="00002926">
              <w:rPr>
                <w:sz w:val="22"/>
                <w:szCs w:val="22"/>
                <w:lang w:val="en-US"/>
              </w:rPr>
              <w:t>EA</w:t>
            </w:r>
            <w:r w:rsidRPr="00002926">
              <w:rPr>
                <w:sz w:val="22"/>
                <w:szCs w:val="22"/>
              </w:rPr>
              <w:t xml:space="preserve">, Мультимедийный проектор </w:t>
            </w:r>
            <w:r w:rsidRPr="00002926">
              <w:rPr>
                <w:sz w:val="22"/>
                <w:szCs w:val="22"/>
                <w:lang w:val="en-US"/>
              </w:rPr>
              <w:t>LG</w:t>
            </w:r>
            <w:r w:rsidRPr="00002926">
              <w:rPr>
                <w:sz w:val="22"/>
                <w:szCs w:val="22"/>
              </w:rPr>
              <w:t xml:space="preserve"> </w:t>
            </w:r>
            <w:r w:rsidRPr="00002926">
              <w:rPr>
                <w:sz w:val="22"/>
                <w:szCs w:val="22"/>
                <w:lang w:val="en-US"/>
              </w:rPr>
              <w:t>PF</w:t>
            </w:r>
            <w:r w:rsidRPr="00002926">
              <w:rPr>
                <w:sz w:val="22"/>
                <w:szCs w:val="22"/>
              </w:rPr>
              <w:t>1500</w:t>
            </w:r>
            <w:r w:rsidRPr="00002926">
              <w:rPr>
                <w:sz w:val="22"/>
                <w:szCs w:val="22"/>
                <w:lang w:val="en-US"/>
              </w:rPr>
              <w:t>G</w:t>
            </w:r>
            <w:r w:rsidRPr="0000292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D1CC894" w14:textId="77777777" w:rsidR="00EE504A" w:rsidRPr="00002926" w:rsidRDefault="00783533" w:rsidP="00BA48A8">
            <w:pPr>
              <w:jc w:val="both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02926">
              <w:rPr>
                <w:sz w:val="22"/>
                <w:szCs w:val="22"/>
              </w:rPr>
              <w:t>Прилукская</w:t>
            </w:r>
            <w:proofErr w:type="spellEnd"/>
            <w:r w:rsidRPr="00002926">
              <w:rPr>
                <w:sz w:val="22"/>
                <w:szCs w:val="22"/>
              </w:rPr>
              <w:t xml:space="preserve">, д. 3, лит. </w:t>
            </w:r>
            <w:r w:rsidRPr="0000292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002926" w:rsidRDefault="00710478" w:rsidP="00971463">
            <w:pPr>
              <w:rPr>
                <w:rFonts w:eastAsia="Calibri"/>
              </w:rPr>
            </w:pPr>
            <w:r w:rsidRPr="00002926">
              <w:rPr>
                <w:rFonts w:eastAsia="Calibri"/>
              </w:rPr>
              <w:t>1. Прохождение инструктажа по технике безопасности.</w:t>
            </w:r>
          </w:p>
        </w:tc>
      </w:tr>
      <w:tr w:rsidR="00710478" w14:paraId="5A86F9AE" w14:textId="77777777" w:rsidTr="003F74F8">
        <w:tc>
          <w:tcPr>
            <w:tcW w:w="9356" w:type="dxa"/>
          </w:tcPr>
          <w:p w14:paraId="3C6DC763" w14:textId="77777777" w:rsidR="00710478" w:rsidRPr="00002926" w:rsidRDefault="00710478" w:rsidP="00971463">
            <w:pPr>
              <w:rPr>
                <w:rFonts w:eastAsia="Calibri"/>
              </w:rPr>
            </w:pPr>
            <w:r w:rsidRPr="00002926">
              <w:rPr>
                <w:rFonts w:eastAsia="Calibri"/>
              </w:rPr>
              <w:t>2. Общая характеристика таможенного органа (наименование) или компании-участника ВЭД (наименование).</w:t>
            </w:r>
          </w:p>
        </w:tc>
      </w:tr>
      <w:tr w:rsidR="00710478" w14:paraId="408B5A42" w14:textId="77777777" w:rsidTr="003F74F8">
        <w:tc>
          <w:tcPr>
            <w:tcW w:w="9356" w:type="dxa"/>
          </w:tcPr>
          <w:p w14:paraId="07256474" w14:textId="77777777" w:rsidR="00710478" w:rsidRPr="00002926" w:rsidRDefault="00710478" w:rsidP="00971463">
            <w:pPr>
              <w:rPr>
                <w:rFonts w:eastAsia="Calibri"/>
              </w:rPr>
            </w:pPr>
            <w:r w:rsidRPr="00002926">
              <w:rPr>
                <w:rFonts w:eastAsia="Calibri"/>
              </w:rPr>
              <w:t>3. Анализ деятельности таможенного органа (наименование) или участника ВЭД (наименование).</w:t>
            </w:r>
          </w:p>
        </w:tc>
      </w:tr>
      <w:tr w:rsidR="00710478" w14:paraId="04C35459" w14:textId="77777777" w:rsidTr="003F74F8">
        <w:tc>
          <w:tcPr>
            <w:tcW w:w="9356" w:type="dxa"/>
          </w:tcPr>
          <w:p w14:paraId="3D125E95" w14:textId="77777777" w:rsidR="00710478" w:rsidRPr="00002926" w:rsidRDefault="00710478" w:rsidP="00971463">
            <w:pPr>
              <w:rPr>
                <w:rFonts w:eastAsia="Calibri"/>
              </w:rPr>
            </w:pPr>
            <w:r w:rsidRPr="00002926">
              <w:rPr>
                <w:rFonts w:eastAsia="Calibri"/>
              </w:rPr>
              <w:t>4. Анализ ... (таможенные операции, таможенные процедуры, таможенные платежи, таможенный или иные виды государственного контроля, отнесенные к компетенции таможенных органов, правоохранительная деятельности и т.п. - в зависимости от темы).</w:t>
            </w:r>
          </w:p>
        </w:tc>
      </w:tr>
      <w:tr w:rsidR="00710478" w14:paraId="6D97A40B" w14:textId="77777777" w:rsidTr="003F74F8">
        <w:tc>
          <w:tcPr>
            <w:tcW w:w="9356" w:type="dxa"/>
          </w:tcPr>
          <w:p w14:paraId="5487821E" w14:textId="77777777" w:rsidR="00710478" w:rsidRPr="00002926" w:rsidRDefault="00710478" w:rsidP="00971463">
            <w:pPr>
              <w:rPr>
                <w:rFonts w:eastAsia="Calibri"/>
              </w:rPr>
            </w:pPr>
            <w:r w:rsidRPr="00002926">
              <w:rPr>
                <w:rFonts w:eastAsia="Calibri"/>
              </w:rPr>
              <w:t>5. Исследование теоретических и методологических аспектов в рамках предмета исследования.</w:t>
            </w:r>
          </w:p>
        </w:tc>
      </w:tr>
      <w:tr w:rsidR="00710478" w14:paraId="76B8D915" w14:textId="77777777" w:rsidTr="003F74F8">
        <w:tc>
          <w:tcPr>
            <w:tcW w:w="9356" w:type="dxa"/>
          </w:tcPr>
          <w:p w14:paraId="6D7D3075" w14:textId="77777777" w:rsidR="00710478" w:rsidRPr="00002926" w:rsidRDefault="00710478" w:rsidP="00971463">
            <w:pPr>
              <w:rPr>
                <w:rFonts w:eastAsia="Calibri"/>
              </w:rPr>
            </w:pPr>
            <w:r w:rsidRPr="00002926">
              <w:rPr>
                <w:rFonts w:eastAsia="Calibri"/>
              </w:rPr>
              <w:t>6. Формирование предложений по совершенствованию деятельности таможенного органа или компании-участника ВЭД (в рамках предмета исследования).</w:t>
            </w:r>
          </w:p>
        </w:tc>
      </w:tr>
      <w:tr w:rsidR="00710478" w14:paraId="6CA8C612" w14:textId="77777777" w:rsidTr="003F74F8">
        <w:tc>
          <w:tcPr>
            <w:tcW w:w="9356" w:type="dxa"/>
          </w:tcPr>
          <w:p w14:paraId="2C6D0014" w14:textId="77777777" w:rsidR="00710478" w:rsidRPr="00002926" w:rsidRDefault="00710478" w:rsidP="00971463">
            <w:pPr>
              <w:rPr>
                <w:rFonts w:eastAsia="Calibri"/>
              </w:rPr>
            </w:pPr>
            <w:r w:rsidRPr="00002926">
              <w:rPr>
                <w:rFonts w:eastAsia="Calibri"/>
              </w:rPr>
              <w:t>7. Оформление отчета и подготовка к процедуре защиты.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00292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00292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0292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00292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0292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00292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002926" w:rsidRDefault="006E5421" w:rsidP="0035746E">
            <w:pPr>
              <w:jc w:val="center"/>
              <w:rPr>
                <w:sz w:val="22"/>
                <w:szCs w:val="22"/>
              </w:rPr>
            </w:pPr>
            <w:r w:rsidRPr="0000292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00292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002926" w:rsidRDefault="006E5421" w:rsidP="0000292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0292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00292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0292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00292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002926" w:rsidRDefault="006E5421" w:rsidP="0000292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0292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00292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0292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00292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002926" w:rsidRDefault="006E5421" w:rsidP="0000292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0292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00292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0292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00292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002926" w:rsidRDefault="006E5421" w:rsidP="00002926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00292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002926" w:rsidRDefault="006E5421" w:rsidP="0000292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0292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00292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0292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56349F78" w:rsidR="00E250D5" w:rsidRPr="0065641B" w:rsidRDefault="0081238F" w:rsidP="00002926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002926">
      <w:headerReference w:type="default" r:id="rId1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30ACC" w14:textId="77777777" w:rsidR="00C20929" w:rsidRDefault="00C20929" w:rsidP="00AB39E8">
      <w:r>
        <w:separator/>
      </w:r>
    </w:p>
  </w:endnote>
  <w:endnote w:type="continuationSeparator" w:id="0">
    <w:p w14:paraId="5751E448" w14:textId="77777777" w:rsidR="00C20929" w:rsidRDefault="00C20929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B53D96" w14:textId="77777777" w:rsidR="00C20929" w:rsidRDefault="00C20929" w:rsidP="00AB39E8">
      <w:r>
        <w:separator/>
      </w:r>
    </w:p>
  </w:footnote>
  <w:footnote w:type="continuationSeparator" w:id="0">
    <w:p w14:paraId="1FC97C19" w14:textId="77777777" w:rsidR="00C20929" w:rsidRDefault="00C20929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71CCE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71CCE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2926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71CCE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0929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book/115592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203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490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://opac.unecon.ru/elibrary/2015/ucheb/%D0%AD%D0%BB%D0%B5%D0%BA%D1%82%D1%80%D0%BE%D0%BD%D0%BD%D0%BE%D0%B5%20%D0%B4%D0%B5%D0%BA%D0%BB%D0%B0%D1%80%D0%B8%D1%80%D0%BE%D0%B2%D0%B0%D0%BD%D0%B8%D0%B5_19.pdf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e.lanbook.com/book/112440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F9DE57-E4BE-4542-8CAE-DE6931D7D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14</Pages>
  <Words>4983</Words>
  <Characters>28406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2026-04-22T13:44:00Z</dcterms:modified>
</cp:coreProperties>
</file>